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320"/>
        <w:gridCol w:w="1830"/>
        <w:gridCol w:w="2323"/>
        <w:gridCol w:w="2247"/>
      </w:tblGrid>
      <w:tr w:rsidR="00B31161" w:rsidTr="00B31161">
        <w:tc>
          <w:tcPr>
            <w:tcW w:w="2808" w:type="dxa"/>
            <w:gridSpan w:val="2"/>
            <w:tcBorders>
              <w:top w:val="single" w:sz="4" w:space="0" w:color="auto"/>
              <w:left w:val="single" w:sz="4" w:space="0" w:color="auto"/>
              <w:bottom w:val="single" w:sz="4" w:space="0" w:color="auto"/>
              <w:right w:val="single" w:sz="4" w:space="0" w:color="auto"/>
            </w:tcBorders>
          </w:tcPr>
          <w:p w:rsidR="00B31161" w:rsidRDefault="00B31161">
            <w:pPr>
              <w:jc w:val="right"/>
              <w:rPr>
                <w:rFonts w:ascii="Futura MdCn BT" w:hAnsi="Futura MdCn BT"/>
                <w:b/>
                <w:bCs/>
                <w:color w:val="3366CC"/>
                <w:sz w:val="28"/>
                <w:szCs w:val="28"/>
              </w:rPr>
            </w:pPr>
            <w:r>
              <w:rPr>
                <w:rFonts w:ascii="Futura MdCn BT" w:hAnsi="Futura MdCn BT"/>
                <w:b/>
                <w:bCs/>
                <w:color w:val="3366CC"/>
                <w:sz w:val="28"/>
                <w:szCs w:val="28"/>
              </w:rPr>
              <w:t xml:space="preserve">Inspection </w:t>
            </w:r>
          </w:p>
          <w:p w:rsidR="00B31161" w:rsidRDefault="00B31161">
            <w:pPr>
              <w:jc w:val="right"/>
              <w:rPr>
                <w:rFonts w:ascii="Futura MdCn BT" w:hAnsi="Futura MdCn BT"/>
                <w:b/>
                <w:bCs/>
                <w:color w:val="3366CC"/>
                <w:sz w:val="28"/>
                <w:szCs w:val="28"/>
              </w:rPr>
            </w:pPr>
            <w:r>
              <w:rPr>
                <w:rFonts w:ascii="Futura MdCn BT" w:hAnsi="Futura MdCn BT"/>
                <w:b/>
                <w:bCs/>
                <w:color w:val="3366CC"/>
                <w:sz w:val="28"/>
                <w:szCs w:val="28"/>
              </w:rPr>
              <w:t>éducation nationale</w:t>
            </w:r>
          </w:p>
          <w:p w:rsidR="00B31161" w:rsidRDefault="00B31161">
            <w:pPr>
              <w:jc w:val="right"/>
              <w:rPr>
                <w:rFonts w:ascii="Futura MdCn BT" w:hAnsi="Futura MdCn BT"/>
                <w:b/>
                <w:bCs/>
                <w:color w:val="3366CC"/>
                <w:sz w:val="28"/>
                <w:szCs w:val="28"/>
              </w:rPr>
            </w:pPr>
            <w:r>
              <w:rPr>
                <w:rFonts w:ascii="Futura MdCn BT" w:hAnsi="Futura MdCn BT"/>
                <w:b/>
                <w:bCs/>
                <w:color w:val="3366CC"/>
                <w:sz w:val="28"/>
                <w:szCs w:val="28"/>
              </w:rPr>
              <w:t>circonscription Versailles</w:t>
            </w:r>
          </w:p>
          <w:p w:rsidR="00B31161" w:rsidRDefault="00B31161">
            <w:pPr>
              <w:jc w:val="right"/>
              <w:rPr>
                <w:rFonts w:ascii="Futura MdCn BT" w:hAnsi="Futura MdCn BT"/>
                <w:color w:val="0099CC"/>
                <w:sz w:val="28"/>
                <w:szCs w:val="28"/>
              </w:rPr>
            </w:pPr>
          </w:p>
          <w:p w:rsidR="00B31161" w:rsidRDefault="00B31161">
            <w:pPr>
              <w:jc w:val="right"/>
              <w:rPr>
                <w:rFonts w:ascii="Futura MdCn BT" w:hAnsi="Futura MdCn BT"/>
                <w:color w:val="3366CC"/>
                <w:sz w:val="28"/>
                <w:szCs w:val="28"/>
              </w:rPr>
            </w:pPr>
            <w:r>
              <w:rPr>
                <w:rFonts w:ascii="Futura MdCn BT" w:hAnsi="Futura MdCn BT"/>
                <w:b/>
                <w:bCs/>
                <w:noProof/>
                <w:color w:val="3366CC"/>
                <w:sz w:val="28"/>
                <w:szCs w:val="28"/>
              </w:rPr>
              <w:drawing>
                <wp:inline distT="0" distB="0" distL="0" distR="0">
                  <wp:extent cx="829310" cy="680720"/>
                  <wp:effectExtent l="0" t="0" r="8890" b="5080"/>
                  <wp:docPr id="1" name="Image 1" descr="log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9310" cy="680720"/>
                          </a:xfrm>
                          <a:prstGeom prst="rect">
                            <a:avLst/>
                          </a:prstGeom>
                          <a:noFill/>
                          <a:ln>
                            <a:noFill/>
                          </a:ln>
                        </pic:spPr>
                      </pic:pic>
                    </a:graphicData>
                  </a:graphic>
                </wp:inline>
              </w:drawing>
            </w:r>
          </w:p>
          <w:p w:rsidR="00B31161" w:rsidRDefault="00B31161"/>
        </w:tc>
        <w:tc>
          <w:tcPr>
            <w:tcW w:w="7020" w:type="dxa"/>
            <w:gridSpan w:val="3"/>
            <w:tcBorders>
              <w:top w:val="single" w:sz="4" w:space="0" w:color="auto"/>
              <w:left w:val="single" w:sz="4" w:space="0" w:color="auto"/>
              <w:bottom w:val="single" w:sz="4" w:space="0" w:color="auto"/>
              <w:right w:val="single" w:sz="4" w:space="0" w:color="auto"/>
            </w:tcBorders>
            <w:hideMark/>
          </w:tcPr>
          <w:p w:rsidR="00B31161" w:rsidRDefault="00B31161">
            <w:pPr>
              <w:jc w:val="center"/>
              <w:rPr>
                <w:rFonts w:ascii="Futura MdCn BT" w:hAnsi="Futura MdCn BT"/>
                <w:b/>
                <w:bCs/>
                <w:color w:val="3366CC"/>
                <w:sz w:val="32"/>
                <w:szCs w:val="32"/>
              </w:rPr>
            </w:pPr>
            <w:r>
              <w:rPr>
                <w:rFonts w:ascii="Futura MdCn BT" w:hAnsi="Futura MdCn BT"/>
                <w:b/>
                <w:bCs/>
                <w:color w:val="3366CC"/>
                <w:sz w:val="32"/>
                <w:szCs w:val="32"/>
              </w:rPr>
              <w:t>Nom et adresse de l’Ecole</w:t>
            </w:r>
          </w:p>
          <w:p w:rsidR="00B31161" w:rsidRDefault="00B31161">
            <w:pPr>
              <w:jc w:val="center"/>
              <w:rPr>
                <w:rFonts w:ascii="Futura MdCn BT" w:hAnsi="Futura MdCn BT"/>
                <w:b/>
                <w:bCs/>
                <w:color w:val="000000"/>
                <w:sz w:val="32"/>
                <w:szCs w:val="32"/>
              </w:rPr>
            </w:pPr>
            <w:r>
              <w:rPr>
                <w:rFonts w:ascii="Futura MdCn BT" w:hAnsi="Futura MdCn BT"/>
                <w:b/>
                <w:bCs/>
                <w:color w:val="000000"/>
                <w:sz w:val="32"/>
                <w:szCs w:val="32"/>
              </w:rPr>
              <w:t>Ecole JJ THARAUD</w:t>
            </w:r>
          </w:p>
          <w:p w:rsidR="00B31161" w:rsidRDefault="00B31161">
            <w:pPr>
              <w:jc w:val="center"/>
              <w:rPr>
                <w:rFonts w:ascii="Futura MdCn BT" w:hAnsi="Futura MdCn BT"/>
                <w:b/>
                <w:bCs/>
                <w:color w:val="000000"/>
                <w:sz w:val="32"/>
                <w:szCs w:val="32"/>
              </w:rPr>
            </w:pPr>
            <w:r>
              <w:rPr>
                <w:rFonts w:ascii="Futura MdCn BT" w:hAnsi="Futura MdCn BT"/>
                <w:b/>
                <w:bCs/>
                <w:color w:val="000000"/>
                <w:sz w:val="32"/>
                <w:szCs w:val="32"/>
              </w:rPr>
              <w:t>29 rue Saint Louis</w:t>
            </w:r>
          </w:p>
          <w:p w:rsidR="00B31161" w:rsidRDefault="00B31161">
            <w:pPr>
              <w:jc w:val="center"/>
            </w:pPr>
            <w:r>
              <w:rPr>
                <w:rFonts w:ascii="Futura MdCn BT" w:hAnsi="Futura MdCn BT"/>
                <w:b/>
                <w:bCs/>
                <w:color w:val="000000"/>
                <w:sz w:val="32"/>
                <w:szCs w:val="32"/>
              </w:rPr>
              <w:t xml:space="preserve">78 000 VERSAILLES </w:t>
            </w:r>
          </w:p>
        </w:tc>
      </w:tr>
      <w:tr w:rsidR="00B31161" w:rsidTr="00B31161">
        <w:tc>
          <w:tcPr>
            <w:tcW w:w="9828" w:type="dxa"/>
            <w:gridSpan w:val="5"/>
            <w:tcBorders>
              <w:top w:val="single" w:sz="4" w:space="0" w:color="auto"/>
              <w:left w:val="single" w:sz="4" w:space="0" w:color="auto"/>
              <w:bottom w:val="single" w:sz="4" w:space="0" w:color="auto"/>
              <w:right w:val="single" w:sz="4" w:space="0" w:color="auto"/>
            </w:tcBorders>
          </w:tcPr>
          <w:p w:rsidR="00B31161" w:rsidRDefault="00B31161">
            <w:pPr>
              <w:jc w:val="center"/>
              <w:rPr>
                <w:rFonts w:ascii="Broadway" w:hAnsi="Broadway"/>
                <w:sz w:val="28"/>
                <w:szCs w:val="28"/>
              </w:rPr>
            </w:pPr>
            <w:proofErr w:type="spellStart"/>
            <w:r>
              <w:rPr>
                <w:rFonts w:ascii="Broadway" w:hAnsi="Broadway"/>
                <w:sz w:val="28"/>
                <w:szCs w:val="28"/>
              </w:rPr>
              <w:t>Procès Verbal</w:t>
            </w:r>
            <w:proofErr w:type="spellEnd"/>
            <w:r>
              <w:rPr>
                <w:rFonts w:ascii="Broadway" w:hAnsi="Broadway"/>
                <w:sz w:val="28"/>
                <w:szCs w:val="28"/>
              </w:rPr>
              <w:t xml:space="preserve"> de la Réunion du Conseil d’Ecole n°1</w:t>
            </w:r>
          </w:p>
          <w:p w:rsidR="00B31161" w:rsidRDefault="00B31161">
            <w:pPr>
              <w:jc w:val="center"/>
              <w:rPr>
                <w:rFonts w:ascii="Broadway" w:hAnsi="Broadway"/>
                <w:sz w:val="28"/>
                <w:szCs w:val="28"/>
              </w:rPr>
            </w:pPr>
            <w:r>
              <w:rPr>
                <w:rFonts w:ascii="Broadway" w:hAnsi="Broadway"/>
                <w:sz w:val="28"/>
                <w:szCs w:val="28"/>
              </w:rPr>
              <w:t xml:space="preserve">en date du </w:t>
            </w:r>
            <w:r>
              <w:rPr>
                <w:rFonts w:ascii="Calibri" w:hAnsi="Calibri"/>
                <w:sz w:val="28"/>
                <w:szCs w:val="28"/>
              </w:rPr>
              <w:t>05 NOVEMBRE 2019</w:t>
            </w:r>
          </w:p>
          <w:p w:rsidR="00B31161" w:rsidRDefault="00B31161">
            <w:pPr>
              <w:jc w:val="center"/>
              <w:rPr>
                <w:rFonts w:ascii="Broadway" w:hAnsi="Broadway"/>
                <w:sz w:val="32"/>
                <w:szCs w:val="32"/>
              </w:rPr>
            </w:pPr>
          </w:p>
        </w:tc>
      </w:tr>
      <w:tr w:rsidR="00B31161" w:rsidTr="00B31161">
        <w:tc>
          <w:tcPr>
            <w:tcW w:w="2457" w:type="dxa"/>
            <w:tcBorders>
              <w:top w:val="single" w:sz="4" w:space="0" w:color="auto"/>
              <w:left w:val="single" w:sz="4" w:space="0" w:color="auto"/>
              <w:bottom w:val="single" w:sz="4" w:space="0" w:color="auto"/>
              <w:right w:val="single" w:sz="4" w:space="0" w:color="auto"/>
            </w:tcBorders>
          </w:tcPr>
          <w:p w:rsidR="00B31161" w:rsidRDefault="00B31161">
            <w:pPr>
              <w:jc w:val="center"/>
              <w:rPr>
                <w:rFonts w:ascii="Arial Narrow" w:hAnsi="Arial Narrow"/>
                <w:b/>
                <w:bCs/>
                <w:sz w:val="20"/>
                <w:szCs w:val="20"/>
                <w:u w:val="single"/>
              </w:rPr>
            </w:pPr>
            <w:r>
              <w:rPr>
                <w:rFonts w:ascii="Arial Narrow" w:hAnsi="Arial Narrow"/>
                <w:b/>
                <w:bCs/>
                <w:sz w:val="20"/>
                <w:szCs w:val="20"/>
                <w:u w:val="single"/>
              </w:rPr>
              <w:t>Education Nationale</w:t>
            </w:r>
          </w:p>
          <w:p w:rsidR="00B31161" w:rsidRDefault="00B31161">
            <w:pPr>
              <w:rPr>
                <w:rFonts w:ascii="Arial Narrow" w:hAnsi="Arial Narrow"/>
                <w:sz w:val="20"/>
                <w:szCs w:val="20"/>
                <w:u w:val="single"/>
              </w:rPr>
            </w:pPr>
            <w:r>
              <w:rPr>
                <w:rFonts w:ascii="Arial Narrow" w:hAnsi="Arial Narrow"/>
                <w:sz w:val="20"/>
                <w:szCs w:val="20"/>
                <w:u w:val="single"/>
              </w:rPr>
              <w:t>Présents</w:t>
            </w:r>
          </w:p>
          <w:p w:rsidR="00B31161" w:rsidRDefault="00B31161">
            <w:pPr>
              <w:rPr>
                <w:rFonts w:ascii="Arial Narrow" w:hAnsi="Arial Narrow"/>
                <w:sz w:val="20"/>
                <w:szCs w:val="20"/>
              </w:rPr>
            </w:pPr>
            <w:r>
              <w:rPr>
                <w:rFonts w:ascii="Arial Narrow" w:hAnsi="Arial Narrow"/>
                <w:sz w:val="20"/>
                <w:szCs w:val="20"/>
              </w:rPr>
              <w:t>Directeur  LERSTEAU Arnaud</w:t>
            </w:r>
          </w:p>
          <w:p w:rsidR="00B31161" w:rsidRDefault="00B31161">
            <w:pPr>
              <w:pStyle w:val="Titre2"/>
              <w:shd w:val="clear" w:color="auto" w:fill="FFFFFF"/>
              <w:spacing w:before="0" w:beforeAutospacing="0" w:after="0" w:afterAutospacing="0"/>
              <w:jc w:val="both"/>
              <w:rPr>
                <w:rFonts w:ascii="Minion" w:hAnsi="Minion" w:cs="Minion"/>
                <w:b w:val="0"/>
                <w:bCs w:val="0"/>
                <w:sz w:val="16"/>
                <w:szCs w:val="22"/>
                <w:lang w:eastAsia="en-US"/>
              </w:rPr>
            </w:pPr>
            <w:r>
              <w:rPr>
                <w:rFonts w:ascii="Arial Narrow" w:hAnsi="Arial Narrow"/>
                <w:sz w:val="20"/>
                <w:szCs w:val="20"/>
              </w:rPr>
              <w:t xml:space="preserve">enseignant </w:t>
            </w:r>
            <w:r>
              <w:rPr>
                <w:rFonts w:ascii="Minion" w:hAnsi="Minion" w:cs="Minion"/>
                <w:b w:val="0"/>
                <w:bCs w:val="0"/>
                <w:sz w:val="16"/>
                <w:szCs w:val="22"/>
                <w:lang w:eastAsia="en-US"/>
              </w:rPr>
              <w:t>M. LERSTEAU, Mme SARKISSIAN, Mme</w:t>
            </w:r>
            <w:r>
              <w:rPr>
                <w:rFonts w:ascii="Minion" w:hAnsi="Minion" w:cs="Minion"/>
                <w:sz w:val="30"/>
              </w:rPr>
              <w:t xml:space="preserve"> </w:t>
            </w:r>
            <w:hyperlink r:id="rId6" w:history="1">
              <w:r>
                <w:rPr>
                  <w:rStyle w:val="Lienhypertexte"/>
                  <w:rFonts w:ascii="Minion" w:hAnsi="Minion" w:cs="Minion"/>
                  <w:b w:val="0"/>
                  <w:bCs w:val="0"/>
                  <w:color w:val="000000"/>
                  <w:sz w:val="16"/>
                  <w:szCs w:val="22"/>
                  <w:lang w:eastAsia="en-US"/>
                </w:rPr>
                <w:t>Kaval-Rolland</w:t>
              </w:r>
            </w:hyperlink>
            <w:r>
              <w:rPr>
                <w:rFonts w:ascii="Minion" w:hAnsi="Minion" w:cs="Minion"/>
                <w:b w:val="0"/>
                <w:bCs w:val="0"/>
                <w:color w:val="000000"/>
                <w:sz w:val="16"/>
                <w:szCs w:val="22"/>
                <w:lang w:eastAsia="en-US"/>
              </w:rPr>
              <w:t>,</w:t>
            </w:r>
            <w:r>
              <w:rPr>
                <w:rFonts w:ascii="Minion" w:hAnsi="Minion" w:cs="Minion"/>
                <w:b w:val="0"/>
                <w:bCs w:val="0"/>
                <w:sz w:val="16"/>
                <w:szCs w:val="22"/>
                <w:lang w:eastAsia="en-US"/>
              </w:rPr>
              <w:t xml:space="preserve"> Mme FLORENTIN, Mme MONTCHARMONT, Mme SAKO, Mme CHAMINADE, Mme DENOS, Mme BERTRAND, Mme GIOUX</w:t>
            </w:r>
          </w:p>
          <w:p w:rsidR="00B31161" w:rsidRDefault="00B31161">
            <w:pPr>
              <w:jc w:val="both"/>
              <w:rPr>
                <w:rFonts w:ascii="Minion" w:hAnsi="Minion" w:cs="Minion"/>
                <w:sz w:val="16"/>
              </w:rPr>
            </w:pPr>
            <w:r>
              <w:rPr>
                <w:rFonts w:ascii="Minion" w:hAnsi="Minion" w:cs="Minion"/>
                <w:sz w:val="16"/>
              </w:rPr>
              <w:t>absents excusés : Mme ROUCHER</w:t>
            </w:r>
          </w:p>
          <w:p w:rsidR="00B31161" w:rsidRDefault="00B31161">
            <w:pPr>
              <w:pStyle w:val="Titre2"/>
              <w:shd w:val="clear" w:color="auto" w:fill="FFFFFF"/>
              <w:spacing w:before="0" w:beforeAutospacing="0" w:after="0" w:afterAutospacing="0"/>
              <w:jc w:val="both"/>
              <w:rPr>
                <w:rFonts w:ascii="Minion" w:hAnsi="Minion" w:cs="Minion"/>
                <w:sz w:val="30"/>
              </w:rPr>
            </w:pPr>
          </w:p>
          <w:p w:rsidR="00B31161" w:rsidRDefault="00B31161">
            <w:pPr>
              <w:rPr>
                <w:rFonts w:ascii="Arial Narrow" w:hAnsi="Arial Narrow"/>
                <w:sz w:val="20"/>
                <w:szCs w:val="20"/>
              </w:rPr>
            </w:pPr>
          </w:p>
          <w:p w:rsidR="00B31161" w:rsidRDefault="00B31161">
            <w:pPr>
              <w:rPr>
                <w:rFonts w:ascii="Arial Narrow" w:hAnsi="Arial Narrow"/>
                <w:sz w:val="20"/>
                <w:szCs w:val="20"/>
              </w:rPr>
            </w:pPr>
            <w:r>
              <w:rPr>
                <w:rFonts w:ascii="Arial Narrow" w:hAnsi="Arial Narrow"/>
                <w:sz w:val="20"/>
                <w:szCs w:val="20"/>
              </w:rPr>
              <w:t>….</w:t>
            </w:r>
          </w:p>
          <w:p w:rsidR="00B31161" w:rsidRDefault="00B31161">
            <w:pPr>
              <w:jc w:val="center"/>
              <w:rPr>
                <w:rFonts w:ascii="Arial Narrow" w:hAnsi="Arial Narrow"/>
                <w:sz w:val="20"/>
                <w:szCs w:val="20"/>
              </w:rPr>
            </w:pPr>
          </w:p>
          <w:p w:rsidR="00B31161" w:rsidRDefault="00B31161">
            <w:pPr>
              <w:rPr>
                <w:rFonts w:ascii="Arial Narrow" w:hAnsi="Arial Narrow"/>
                <w:sz w:val="20"/>
                <w:szCs w:val="20"/>
                <w:u w:val="single"/>
              </w:rPr>
            </w:pPr>
            <w:r>
              <w:rPr>
                <w:rFonts w:ascii="Arial Narrow" w:hAnsi="Arial Narrow"/>
                <w:sz w:val="20"/>
                <w:szCs w:val="20"/>
                <w:u w:val="single"/>
              </w:rPr>
              <w:t>absents excusés :</w:t>
            </w:r>
          </w:p>
          <w:p w:rsidR="00B31161" w:rsidRDefault="00B31161">
            <w:pPr>
              <w:rPr>
                <w:rFonts w:ascii="Arial Narrow" w:hAnsi="Arial Narrow"/>
                <w:sz w:val="20"/>
                <w:szCs w:val="20"/>
              </w:rPr>
            </w:pPr>
            <w:r>
              <w:rPr>
                <w:rFonts w:ascii="Arial Narrow" w:hAnsi="Arial Narrow"/>
                <w:sz w:val="20"/>
                <w:szCs w:val="20"/>
              </w:rPr>
              <w:t xml:space="preserve">Inspectrice de l’E.N. :E. SEVELY </w:t>
            </w:r>
          </w:p>
          <w:p w:rsidR="00B31161" w:rsidRDefault="00B31161">
            <w:pPr>
              <w:jc w:val="center"/>
              <w:rPr>
                <w:rFonts w:ascii="Broadway" w:hAnsi="Broadway"/>
                <w:sz w:val="32"/>
                <w:szCs w:val="32"/>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B31161" w:rsidRDefault="00B31161">
            <w:pPr>
              <w:jc w:val="center"/>
              <w:rPr>
                <w:rFonts w:ascii="Arial Narrow" w:hAnsi="Arial Narrow"/>
                <w:b/>
                <w:bCs/>
                <w:sz w:val="20"/>
                <w:szCs w:val="20"/>
                <w:u w:val="single"/>
              </w:rPr>
            </w:pPr>
            <w:r>
              <w:rPr>
                <w:rFonts w:ascii="Arial Narrow" w:hAnsi="Arial Narrow"/>
                <w:b/>
                <w:bCs/>
                <w:sz w:val="20"/>
                <w:szCs w:val="20"/>
                <w:u w:val="single"/>
              </w:rPr>
              <w:t>D.D.E.N.</w:t>
            </w:r>
          </w:p>
        </w:tc>
        <w:tc>
          <w:tcPr>
            <w:tcW w:w="2457" w:type="dxa"/>
            <w:tcBorders>
              <w:top w:val="single" w:sz="4" w:space="0" w:color="auto"/>
              <w:left w:val="single" w:sz="4" w:space="0" w:color="auto"/>
              <w:bottom w:val="single" w:sz="4" w:space="0" w:color="auto"/>
              <w:right w:val="single" w:sz="4" w:space="0" w:color="auto"/>
            </w:tcBorders>
          </w:tcPr>
          <w:p w:rsidR="00B31161" w:rsidRDefault="00B31161">
            <w:pPr>
              <w:jc w:val="center"/>
              <w:rPr>
                <w:rFonts w:ascii="Arial Narrow" w:hAnsi="Arial Narrow"/>
                <w:b/>
                <w:bCs/>
                <w:sz w:val="20"/>
                <w:szCs w:val="20"/>
                <w:u w:val="single"/>
              </w:rPr>
            </w:pPr>
            <w:r>
              <w:rPr>
                <w:rFonts w:ascii="Arial Narrow" w:hAnsi="Arial Narrow"/>
                <w:b/>
                <w:bCs/>
                <w:sz w:val="20"/>
                <w:szCs w:val="20"/>
                <w:u w:val="single"/>
              </w:rPr>
              <w:t>Parents d’élèves</w:t>
            </w:r>
          </w:p>
          <w:p w:rsidR="00B31161" w:rsidRDefault="00B31161">
            <w:pPr>
              <w:rPr>
                <w:rFonts w:ascii="Arial Narrow" w:hAnsi="Arial Narrow"/>
                <w:sz w:val="20"/>
                <w:szCs w:val="20"/>
                <w:u w:val="single"/>
              </w:rPr>
            </w:pPr>
            <w:r>
              <w:rPr>
                <w:rFonts w:ascii="Arial Narrow" w:hAnsi="Arial Narrow"/>
                <w:sz w:val="20"/>
                <w:szCs w:val="20"/>
                <w:u w:val="single"/>
              </w:rPr>
              <w:t>Présents</w:t>
            </w:r>
          </w:p>
          <w:p w:rsidR="00B31161" w:rsidRDefault="00B31161">
            <w:pPr>
              <w:rPr>
                <w:rFonts w:ascii="Arial Narrow" w:hAnsi="Arial Narrow"/>
                <w:sz w:val="20"/>
                <w:szCs w:val="20"/>
                <w:u w:val="single"/>
              </w:rPr>
            </w:pPr>
          </w:p>
          <w:p w:rsidR="00B31161" w:rsidRDefault="00B31161">
            <w:pPr>
              <w:jc w:val="both"/>
              <w:rPr>
                <w:rFonts w:ascii="Minion" w:hAnsi="Minion" w:cs="Minion"/>
                <w:sz w:val="18"/>
              </w:rPr>
            </w:pPr>
            <w:r>
              <w:rPr>
                <w:rFonts w:ascii="Minion" w:hAnsi="Minion" w:cs="Minion"/>
                <w:sz w:val="18"/>
                <w:u w:val="single"/>
              </w:rPr>
              <w:t>Représentants des parents indépendants</w:t>
            </w:r>
            <w:r>
              <w:rPr>
                <w:rFonts w:ascii="Minion" w:hAnsi="Minion" w:cs="Minion"/>
                <w:sz w:val="18"/>
              </w:rPr>
              <w:t> : M. Gilles ROLAND, Mme Flore BOUTAN, Mme Marion GOLDSCHEIDER, Mme Marion TARTOUE, Mme Virginie BOULOGNE, Stéphanie JARRY</w:t>
            </w:r>
          </w:p>
          <w:p w:rsidR="00B31161" w:rsidRDefault="00B31161">
            <w:pPr>
              <w:jc w:val="both"/>
              <w:rPr>
                <w:rFonts w:ascii="Minion" w:hAnsi="Minion" w:cs="Minion"/>
                <w:color w:val="000000"/>
                <w:sz w:val="18"/>
              </w:rPr>
            </w:pPr>
            <w:r>
              <w:rPr>
                <w:rFonts w:ascii="Minion" w:hAnsi="Minion" w:cs="Minion"/>
                <w:sz w:val="18"/>
                <w:u w:val="single"/>
              </w:rPr>
              <w:t>Représentants des parents PEEP :</w:t>
            </w:r>
            <w:r>
              <w:rPr>
                <w:rFonts w:ascii="Minion" w:hAnsi="Minion" w:cs="Minion"/>
                <w:sz w:val="18"/>
              </w:rPr>
              <w:t xml:space="preserve"> Mme Nathalie GANDOLFO, </w:t>
            </w:r>
            <w:r>
              <w:rPr>
                <w:rFonts w:ascii="Minion" w:hAnsi="Minion" w:cs="Minion"/>
                <w:color w:val="000000"/>
                <w:sz w:val="18"/>
              </w:rPr>
              <w:t>Mme Pénélope LANGLOIS</w:t>
            </w:r>
          </w:p>
          <w:p w:rsidR="00B31161" w:rsidRDefault="00B31161">
            <w:pPr>
              <w:jc w:val="center"/>
              <w:rPr>
                <w:rFonts w:ascii="Arial Narrow" w:hAnsi="Arial Narrow"/>
                <w:sz w:val="20"/>
                <w:szCs w:val="20"/>
              </w:rPr>
            </w:pPr>
          </w:p>
          <w:p w:rsidR="00B31161" w:rsidRDefault="00B31161">
            <w:pPr>
              <w:rPr>
                <w:rFonts w:ascii="Arial Narrow" w:hAnsi="Arial Narrow"/>
                <w:sz w:val="20"/>
                <w:szCs w:val="20"/>
              </w:rPr>
            </w:pPr>
            <w:r>
              <w:rPr>
                <w:rFonts w:ascii="Arial Narrow" w:hAnsi="Arial Narrow"/>
                <w:sz w:val="20"/>
                <w:szCs w:val="20"/>
                <w:u w:val="single"/>
              </w:rPr>
              <w:t xml:space="preserve">absents excusés : </w:t>
            </w:r>
            <w:r>
              <w:rPr>
                <w:rFonts w:ascii="Arial Narrow" w:hAnsi="Arial Narrow"/>
                <w:sz w:val="20"/>
                <w:szCs w:val="20"/>
              </w:rPr>
              <w:t xml:space="preserve">M TISKYEH, Mme COURTOIS </w:t>
            </w:r>
          </w:p>
          <w:p w:rsidR="00B31161" w:rsidRDefault="00B31161">
            <w:pPr>
              <w:jc w:val="center"/>
              <w:rPr>
                <w:rFonts w:ascii="Broadway" w:hAnsi="Broadway"/>
                <w:sz w:val="32"/>
                <w:szCs w:val="32"/>
              </w:rPr>
            </w:pPr>
          </w:p>
        </w:tc>
        <w:tc>
          <w:tcPr>
            <w:tcW w:w="2457" w:type="dxa"/>
            <w:tcBorders>
              <w:top w:val="single" w:sz="4" w:space="0" w:color="auto"/>
              <w:left w:val="single" w:sz="4" w:space="0" w:color="auto"/>
              <w:bottom w:val="single" w:sz="4" w:space="0" w:color="auto"/>
              <w:right w:val="single" w:sz="4" w:space="0" w:color="auto"/>
            </w:tcBorders>
          </w:tcPr>
          <w:p w:rsidR="00B31161" w:rsidRDefault="00B31161">
            <w:pPr>
              <w:jc w:val="center"/>
              <w:rPr>
                <w:rFonts w:ascii="Arial Narrow" w:hAnsi="Arial Narrow"/>
                <w:b/>
                <w:bCs/>
                <w:sz w:val="20"/>
                <w:szCs w:val="20"/>
                <w:u w:val="single"/>
              </w:rPr>
            </w:pPr>
            <w:r>
              <w:rPr>
                <w:rFonts w:ascii="Arial Narrow" w:hAnsi="Arial Narrow"/>
                <w:b/>
                <w:bCs/>
                <w:sz w:val="20"/>
                <w:szCs w:val="20"/>
                <w:u w:val="single"/>
              </w:rPr>
              <w:t>Commune</w:t>
            </w:r>
          </w:p>
          <w:p w:rsidR="00B31161" w:rsidRDefault="00B31161">
            <w:pPr>
              <w:jc w:val="both"/>
              <w:rPr>
                <w:rFonts w:ascii="Minion" w:hAnsi="Minion" w:cs="Minion"/>
                <w:sz w:val="18"/>
              </w:rPr>
            </w:pPr>
            <w:r>
              <w:rPr>
                <w:rFonts w:ascii="Arial Narrow" w:hAnsi="Arial Narrow"/>
                <w:sz w:val="20"/>
                <w:szCs w:val="20"/>
                <w:u w:val="single"/>
              </w:rPr>
              <w:t xml:space="preserve">Présents </w:t>
            </w:r>
            <w:r>
              <w:rPr>
                <w:rFonts w:ascii="Minion" w:hAnsi="Minion" w:cs="Minion"/>
                <w:sz w:val="18"/>
              </w:rPr>
              <w:t xml:space="preserve">Périscolaire : Mme Séverine ROUMIER (coordinatrice du secteur 2 : Saint Louis, Satory, Chantier), </w:t>
            </w:r>
            <w:r>
              <w:rPr>
                <w:rFonts w:ascii="Minion" w:hAnsi="Minion" w:cs="Minion"/>
                <w:color w:val="000000"/>
                <w:sz w:val="18"/>
              </w:rPr>
              <w:t>Nadège</w:t>
            </w:r>
            <w:r>
              <w:rPr>
                <w:rFonts w:ascii="Minion" w:hAnsi="Minion" w:cs="Minion"/>
                <w:color w:val="000000"/>
                <w:sz w:val="18"/>
              </w:rPr>
              <w:t xml:space="preserve"> </w:t>
            </w:r>
            <w:r>
              <w:rPr>
                <w:rFonts w:ascii="Minion" w:hAnsi="Minion" w:cs="Minion"/>
                <w:color w:val="000000"/>
                <w:sz w:val="18"/>
              </w:rPr>
              <w:t>RICHIER (Respo</w:t>
            </w:r>
            <w:r>
              <w:rPr>
                <w:rFonts w:ascii="Minion" w:hAnsi="Minion" w:cs="Minion"/>
                <w:sz w:val="18"/>
              </w:rPr>
              <w:t>nsable périscolaire)</w:t>
            </w:r>
          </w:p>
          <w:p w:rsidR="00B31161" w:rsidRDefault="00B31161">
            <w:pPr>
              <w:jc w:val="both"/>
              <w:rPr>
                <w:rFonts w:ascii="Minion" w:hAnsi="Minion" w:cs="Minion"/>
              </w:rPr>
            </w:pPr>
            <w:r>
              <w:rPr>
                <w:rFonts w:ascii="Minion" w:hAnsi="Minion" w:cs="Minion"/>
                <w:sz w:val="18"/>
              </w:rPr>
              <w:t>M. Philippe PAIN, président du Conseil de quartier de Saint-Louis</w:t>
            </w:r>
          </w:p>
          <w:p w:rsidR="00B31161" w:rsidRDefault="00B31161">
            <w:pPr>
              <w:rPr>
                <w:rFonts w:ascii="Arial Narrow" w:hAnsi="Arial Narrow"/>
                <w:sz w:val="20"/>
                <w:szCs w:val="20"/>
                <w:u w:val="single"/>
              </w:rPr>
            </w:pPr>
          </w:p>
          <w:p w:rsidR="00B31161" w:rsidRDefault="00B31161">
            <w:pPr>
              <w:jc w:val="center"/>
              <w:rPr>
                <w:rFonts w:ascii="Arial Narrow" w:hAnsi="Arial Narrow"/>
                <w:sz w:val="20"/>
                <w:szCs w:val="20"/>
              </w:rPr>
            </w:pPr>
          </w:p>
          <w:p w:rsidR="00B31161" w:rsidRDefault="00B31161">
            <w:pPr>
              <w:rPr>
                <w:rFonts w:ascii="Arial Narrow" w:hAnsi="Arial Narrow"/>
                <w:sz w:val="20"/>
                <w:szCs w:val="20"/>
                <w:u w:val="single"/>
              </w:rPr>
            </w:pPr>
            <w:r>
              <w:rPr>
                <w:rFonts w:ascii="Arial Narrow" w:hAnsi="Arial Narrow"/>
                <w:sz w:val="20"/>
                <w:szCs w:val="20"/>
                <w:u w:val="single"/>
              </w:rPr>
              <w:t>absents excusés</w:t>
            </w:r>
          </w:p>
          <w:p w:rsidR="00B31161" w:rsidRDefault="00B31161">
            <w:pPr>
              <w:jc w:val="center"/>
              <w:rPr>
                <w:rFonts w:ascii="Broadway" w:hAnsi="Broadway"/>
                <w:sz w:val="32"/>
                <w:szCs w:val="32"/>
              </w:rPr>
            </w:pPr>
          </w:p>
        </w:tc>
      </w:tr>
    </w:tbl>
    <w:p w:rsidR="00B31161" w:rsidRDefault="00B31161" w:rsidP="00B31161"/>
    <w:p w:rsidR="00B31161" w:rsidRDefault="00B31161" w:rsidP="00B31161">
      <w:pPr>
        <w:rPr>
          <w:rFonts w:ascii="Comic Sans MS" w:hAnsi="Comic Sans MS"/>
          <w:sz w:val="20"/>
          <w:szCs w:val="20"/>
        </w:rPr>
      </w:pPr>
      <w:r>
        <w:rPr>
          <w:rFonts w:ascii="Comic Sans MS" w:hAnsi="Comic Sans MS"/>
          <w:sz w:val="20"/>
          <w:szCs w:val="20"/>
        </w:rPr>
        <w:t xml:space="preserve">Désignation du secrétaire de séance : Mme Marion </w:t>
      </w:r>
      <w:r>
        <w:rPr>
          <w:rFonts w:ascii="Minion" w:hAnsi="Minion" w:cs="Minion"/>
          <w:sz w:val="18"/>
        </w:rPr>
        <w:t>GOLDSCHEIDER</w:t>
      </w:r>
    </w:p>
    <w:p w:rsidR="00B31161" w:rsidRDefault="00B31161" w:rsidP="00B31161">
      <w:pPr>
        <w:rPr>
          <w:rFonts w:ascii="Comic Sans MS" w:hAnsi="Comic Sans MS"/>
          <w:sz w:val="20"/>
          <w:szCs w:val="20"/>
        </w:rPr>
      </w:pPr>
    </w:p>
    <w:p w:rsidR="00B31161" w:rsidRDefault="00B31161" w:rsidP="00B31161">
      <w:pPr>
        <w:jc w:val="both"/>
        <w:rPr>
          <w:rFonts w:ascii="Calibri" w:hAnsi="Calibri" w:cs="Minion"/>
        </w:rPr>
      </w:pPr>
      <w:r>
        <w:rPr>
          <w:rFonts w:ascii="Calibri" w:hAnsi="Calibri" w:cs="Minion"/>
        </w:rPr>
        <w:t>L’année prochaine, les élections de parents d’élèves se feront par correspondance uniquement. Cela sera entériné lors du dernier conseil de l’année.</w:t>
      </w:r>
    </w:p>
    <w:p w:rsidR="00B31161" w:rsidRDefault="00B31161" w:rsidP="00B31161">
      <w:pPr>
        <w:jc w:val="both"/>
        <w:rPr>
          <w:rFonts w:ascii="Calibri" w:hAnsi="Calibri" w:cs="Minion"/>
        </w:rPr>
      </w:pPr>
    </w:p>
    <w:p w:rsidR="00B31161" w:rsidRDefault="00B31161" w:rsidP="00B31161">
      <w:pPr>
        <w:pStyle w:val="Paragraphedeliste"/>
        <w:numPr>
          <w:ilvl w:val="0"/>
          <w:numId w:val="1"/>
        </w:numPr>
        <w:spacing w:after="0" w:line="240" w:lineRule="auto"/>
        <w:jc w:val="both"/>
        <w:rPr>
          <w:rFonts w:cs="Minion"/>
          <w:sz w:val="24"/>
          <w:szCs w:val="24"/>
          <w:lang w:val="fr-FR"/>
        </w:rPr>
      </w:pPr>
      <w:r>
        <w:rPr>
          <w:rFonts w:cs="Minion"/>
          <w:b/>
          <w:bCs/>
          <w:sz w:val="24"/>
          <w:szCs w:val="24"/>
          <w:u w:val="single"/>
          <w:lang w:val="fr-FR"/>
        </w:rPr>
        <w:t>LES EFFECTIFS</w:t>
      </w:r>
      <w:r>
        <w:rPr>
          <w:rFonts w:cs="Minion"/>
          <w:sz w:val="24"/>
          <w:szCs w:val="24"/>
          <w:lang w:val="fr-FR"/>
        </w:rPr>
        <w:t> </w:t>
      </w:r>
    </w:p>
    <w:p w:rsidR="00B31161" w:rsidRDefault="00B31161" w:rsidP="00B31161">
      <w:pPr>
        <w:jc w:val="both"/>
        <w:rPr>
          <w:rFonts w:ascii="Calibri" w:hAnsi="Calibri" w:cs="Minion"/>
        </w:rPr>
      </w:pPr>
      <w:r>
        <w:rPr>
          <w:rFonts w:ascii="Calibri" w:hAnsi="Calibri" w:cs="Minion"/>
        </w:rPr>
        <w:t>Effectifs de l’école : à ce jour, 242 élèves répartis dans 10 classes (pour mémoire, 255 élèves en 2018/2019).</w:t>
      </w:r>
    </w:p>
    <w:p w:rsidR="00B31161" w:rsidRDefault="00B31161" w:rsidP="00B31161">
      <w:pPr>
        <w:jc w:val="both"/>
        <w:rPr>
          <w:rFonts w:ascii="Calibri" w:hAnsi="Calibri" w:cs="Minion"/>
        </w:rPr>
      </w:pPr>
      <w:r>
        <w:rPr>
          <w:rFonts w:ascii="Calibri" w:hAnsi="Calibri" w:cs="Minion"/>
        </w:rPr>
        <w:t>Se pose la question du maintien de 10 classes l’an prochain compte tenu de l’effectif en baisse. Deux classes par niveau sont les conditions optimales. JJ Tharaud est dans la fourchette basse du nombre moyen d’enfant par classe.</w:t>
      </w:r>
    </w:p>
    <w:p w:rsidR="00B31161" w:rsidRDefault="00B31161" w:rsidP="00B31161">
      <w:pPr>
        <w:jc w:val="both"/>
        <w:rPr>
          <w:rFonts w:ascii="Calibri" w:hAnsi="Calibri" w:cs="Minion"/>
        </w:rPr>
      </w:pPr>
    </w:p>
    <w:p w:rsidR="00B31161" w:rsidRDefault="00B31161" w:rsidP="00B31161">
      <w:pPr>
        <w:jc w:val="both"/>
        <w:rPr>
          <w:rFonts w:ascii="Calibri" w:hAnsi="Calibri" w:cs="Minion"/>
        </w:rPr>
      </w:pPr>
      <w:r>
        <w:rPr>
          <w:rFonts w:ascii="Calibri" w:hAnsi="Calibri" w:cs="Minion"/>
        </w:rPr>
        <w:lastRenderedPageBreak/>
        <w:t>Effectif en périscolaire :</w:t>
      </w:r>
    </w:p>
    <w:p w:rsidR="00B31161" w:rsidRDefault="00B31161" w:rsidP="00B31161">
      <w:pPr>
        <w:jc w:val="both"/>
        <w:rPr>
          <w:rFonts w:ascii="Calibri" w:hAnsi="Calibri" w:cs="Minion"/>
        </w:rPr>
      </w:pPr>
      <w:r>
        <w:rPr>
          <w:rFonts w:ascii="Calibri" w:hAnsi="Calibri" w:cs="Minion"/>
        </w:rPr>
        <w:t>Accueil du matin (7H30-8H20) : ~25 enfants</w:t>
      </w:r>
    </w:p>
    <w:p w:rsidR="00B31161" w:rsidRDefault="00B31161" w:rsidP="00B31161">
      <w:pPr>
        <w:jc w:val="both"/>
        <w:rPr>
          <w:rFonts w:ascii="Calibri" w:hAnsi="Calibri" w:cs="Minion"/>
        </w:rPr>
      </w:pPr>
      <w:r>
        <w:rPr>
          <w:rFonts w:ascii="Calibri" w:hAnsi="Calibri" w:cs="Minion"/>
        </w:rPr>
        <w:t>Midi ~ 220-235 enfants</w:t>
      </w:r>
    </w:p>
    <w:p w:rsidR="00B31161" w:rsidRDefault="00B31161" w:rsidP="00B31161">
      <w:pPr>
        <w:jc w:val="both"/>
        <w:rPr>
          <w:rFonts w:ascii="Calibri" w:hAnsi="Calibri" w:cs="Minion"/>
        </w:rPr>
      </w:pPr>
      <w:r>
        <w:rPr>
          <w:rFonts w:ascii="Calibri" w:hAnsi="Calibri" w:cs="Minion"/>
        </w:rPr>
        <w:t xml:space="preserve">Etude (16H30-18H) ~75-80 enfants </w:t>
      </w:r>
    </w:p>
    <w:p w:rsidR="00B31161" w:rsidRDefault="00B31161" w:rsidP="00B31161">
      <w:pPr>
        <w:jc w:val="both"/>
        <w:rPr>
          <w:rFonts w:ascii="Calibri" w:hAnsi="Calibri" w:cs="Minion"/>
        </w:rPr>
      </w:pPr>
      <w:r>
        <w:rPr>
          <w:rFonts w:ascii="Calibri" w:hAnsi="Calibri" w:cs="Minion"/>
        </w:rPr>
        <w:t>Accueil du soir (18H-18H30) ~ 25 enfants</w:t>
      </w:r>
    </w:p>
    <w:p w:rsidR="00B31161" w:rsidRDefault="00B31161" w:rsidP="00B31161">
      <w:pPr>
        <w:jc w:val="both"/>
        <w:rPr>
          <w:rFonts w:ascii="Calibri" w:hAnsi="Calibri" w:cs="Minion"/>
        </w:rPr>
      </w:pPr>
    </w:p>
    <w:p w:rsidR="00B31161" w:rsidRDefault="00B31161" w:rsidP="00B31161">
      <w:pPr>
        <w:pStyle w:val="Paragraphedeliste"/>
        <w:numPr>
          <w:ilvl w:val="0"/>
          <w:numId w:val="1"/>
        </w:numPr>
        <w:spacing w:after="0" w:line="240" w:lineRule="auto"/>
        <w:jc w:val="both"/>
        <w:rPr>
          <w:rFonts w:cs="Minion"/>
          <w:b/>
          <w:bCs/>
          <w:sz w:val="24"/>
          <w:szCs w:val="24"/>
          <w:u w:val="single"/>
          <w:lang w:val="fr-FR"/>
        </w:rPr>
      </w:pPr>
      <w:r>
        <w:rPr>
          <w:rFonts w:cs="Minion"/>
          <w:b/>
          <w:bCs/>
          <w:sz w:val="24"/>
          <w:szCs w:val="24"/>
          <w:u w:val="single"/>
          <w:lang w:val="fr-FR"/>
        </w:rPr>
        <w:t>LES ACTIVITES PROPOSEES LORS DE LA PAUSE MERIDIENNE</w:t>
      </w:r>
    </w:p>
    <w:p w:rsidR="00B31161" w:rsidRDefault="00B31161" w:rsidP="00B31161">
      <w:pPr>
        <w:jc w:val="both"/>
        <w:rPr>
          <w:rFonts w:ascii="Calibri" w:hAnsi="Calibri" w:cs="Minion"/>
        </w:rPr>
      </w:pPr>
      <w:r>
        <w:rPr>
          <w:rFonts w:ascii="Calibri" w:hAnsi="Calibri" w:cs="Minion"/>
        </w:rPr>
        <w:t>Lors de la pause méridienne, des ateliers sont proposés par la mairie, soit par un éducateur disposant d’un brevet d’état (BE), soit par les animateurs eux-mêmes.</w:t>
      </w:r>
    </w:p>
    <w:p w:rsidR="00B31161" w:rsidRDefault="00B31161" w:rsidP="00B31161">
      <w:pPr>
        <w:jc w:val="both"/>
        <w:rPr>
          <w:rFonts w:ascii="Calibri" w:hAnsi="Calibri" w:cs="Minion"/>
        </w:rPr>
      </w:pPr>
    </w:p>
    <w:p w:rsidR="00B31161" w:rsidRDefault="00B31161" w:rsidP="00B31161">
      <w:pPr>
        <w:jc w:val="both"/>
        <w:rPr>
          <w:rFonts w:ascii="Calibri" w:hAnsi="Calibri" w:cs="Minion"/>
        </w:rPr>
      </w:pPr>
      <w:r>
        <w:rPr>
          <w:rFonts w:ascii="Calibri" w:hAnsi="Calibri" w:cs="Minion"/>
        </w:rPr>
        <w:t xml:space="preserve">Les brevets d’état proposent les activités suivantes : </w:t>
      </w:r>
    </w:p>
    <w:p w:rsidR="00B31161" w:rsidRDefault="00B31161" w:rsidP="00B31161">
      <w:pPr>
        <w:pStyle w:val="Paragraphedeliste"/>
        <w:numPr>
          <w:ilvl w:val="0"/>
          <w:numId w:val="2"/>
        </w:numPr>
        <w:spacing w:after="0" w:line="240" w:lineRule="auto"/>
        <w:jc w:val="both"/>
        <w:rPr>
          <w:rFonts w:cs="Minion"/>
          <w:b/>
          <w:bCs/>
          <w:sz w:val="24"/>
          <w:szCs w:val="24"/>
          <w:lang w:val="fr-FR"/>
        </w:rPr>
      </w:pPr>
      <w:r>
        <w:rPr>
          <w:rFonts w:cs="Minion"/>
          <w:b/>
          <w:bCs/>
          <w:sz w:val="24"/>
          <w:szCs w:val="24"/>
          <w:lang w:val="fr-FR"/>
        </w:rPr>
        <w:t>Théâtre le jeudi</w:t>
      </w:r>
      <w:r>
        <w:rPr>
          <w:rFonts w:cs="Minion"/>
          <w:sz w:val="24"/>
          <w:szCs w:val="24"/>
          <w:lang w:val="fr-FR"/>
        </w:rPr>
        <w:t xml:space="preserve"> jusqu’en décembre</w:t>
      </w:r>
    </w:p>
    <w:p w:rsidR="00B31161" w:rsidRDefault="00B31161" w:rsidP="00B31161">
      <w:pPr>
        <w:pStyle w:val="Paragraphedeliste"/>
        <w:numPr>
          <w:ilvl w:val="0"/>
          <w:numId w:val="2"/>
        </w:numPr>
        <w:spacing w:after="0" w:line="240" w:lineRule="auto"/>
        <w:jc w:val="both"/>
        <w:rPr>
          <w:rFonts w:cs="Minion"/>
          <w:b/>
          <w:bCs/>
          <w:sz w:val="24"/>
          <w:szCs w:val="24"/>
          <w:lang w:val="fr-FR"/>
        </w:rPr>
      </w:pPr>
      <w:r>
        <w:rPr>
          <w:rFonts w:cs="Minion"/>
          <w:b/>
          <w:bCs/>
          <w:sz w:val="24"/>
          <w:szCs w:val="24"/>
          <w:lang w:val="fr-FR"/>
        </w:rPr>
        <w:t>Sarbacane le mardi</w:t>
      </w:r>
    </w:p>
    <w:p w:rsidR="00B31161" w:rsidRDefault="00B31161" w:rsidP="00B31161">
      <w:pPr>
        <w:pStyle w:val="Paragraphedeliste"/>
        <w:numPr>
          <w:ilvl w:val="0"/>
          <w:numId w:val="2"/>
        </w:numPr>
        <w:spacing w:after="0" w:line="240" w:lineRule="auto"/>
        <w:jc w:val="both"/>
        <w:rPr>
          <w:rFonts w:cs="Minion"/>
          <w:sz w:val="24"/>
          <w:szCs w:val="24"/>
          <w:lang w:val="fr-FR"/>
        </w:rPr>
      </w:pPr>
      <w:r>
        <w:rPr>
          <w:rFonts w:cs="Minion"/>
          <w:b/>
          <w:bCs/>
          <w:sz w:val="24"/>
          <w:szCs w:val="24"/>
          <w:lang w:val="fr-FR"/>
        </w:rPr>
        <w:t>Boxe le mardi</w:t>
      </w:r>
      <w:r>
        <w:rPr>
          <w:rFonts w:cs="Minion"/>
          <w:sz w:val="24"/>
          <w:szCs w:val="24"/>
          <w:lang w:val="fr-FR"/>
        </w:rPr>
        <w:t>. L’objectif est d’apprendre le respect et maitriser son impulsivité.  Activité proposée aux CM1-CM2, qui sera ultérieurement proposée aux CP-CE1 puis aux CE2. Se fait par série de 3 séances.</w:t>
      </w:r>
    </w:p>
    <w:p w:rsidR="00B31161" w:rsidRDefault="00B31161" w:rsidP="00B31161">
      <w:pPr>
        <w:pStyle w:val="Paragraphedeliste"/>
        <w:spacing w:after="0" w:line="240" w:lineRule="auto"/>
        <w:ind w:left="0"/>
        <w:jc w:val="both"/>
        <w:rPr>
          <w:rFonts w:cs="Minion"/>
          <w:sz w:val="24"/>
          <w:szCs w:val="24"/>
          <w:lang w:val="fr-FR"/>
        </w:rPr>
      </w:pPr>
      <w:r>
        <w:rPr>
          <w:rFonts w:cs="Minion"/>
          <w:sz w:val="24"/>
          <w:szCs w:val="24"/>
          <w:lang w:val="fr-FR"/>
        </w:rPr>
        <w:t>Un animateur brevet d’état (BE) prend 16 enfants.</w:t>
      </w:r>
    </w:p>
    <w:p w:rsidR="00B31161" w:rsidRDefault="00B31161" w:rsidP="00B31161">
      <w:pPr>
        <w:jc w:val="both"/>
        <w:rPr>
          <w:rFonts w:ascii="Calibri" w:hAnsi="Calibri" w:cs="Minion"/>
        </w:rPr>
      </w:pPr>
    </w:p>
    <w:p w:rsidR="00B31161" w:rsidRDefault="00B31161" w:rsidP="00B31161">
      <w:pPr>
        <w:jc w:val="both"/>
        <w:rPr>
          <w:rFonts w:ascii="Calibri" w:hAnsi="Calibri" w:cs="Minion"/>
        </w:rPr>
      </w:pPr>
      <w:r>
        <w:rPr>
          <w:rFonts w:ascii="Calibri" w:hAnsi="Calibri" w:cs="Minion"/>
        </w:rPr>
        <w:t>Les animateurs proposent les activités suivantes :</w:t>
      </w:r>
    </w:p>
    <w:p w:rsidR="00B31161" w:rsidRDefault="00B31161" w:rsidP="00B31161">
      <w:pPr>
        <w:jc w:val="both"/>
        <w:rPr>
          <w:rFonts w:ascii="Calibri" w:hAnsi="Calibri" w:cs="Minion"/>
        </w:rPr>
      </w:pPr>
      <w:r>
        <w:rPr>
          <w:rFonts w:ascii="Calibri" w:hAnsi="Calibri" w:cs="Minion"/>
          <w:b/>
          <w:bCs/>
        </w:rPr>
        <w:t>Lundi : foot salle</w:t>
      </w:r>
      <w:r>
        <w:rPr>
          <w:rFonts w:ascii="Calibri" w:hAnsi="Calibri" w:cs="Minion"/>
        </w:rPr>
        <w:t xml:space="preserve"> </w:t>
      </w:r>
      <w:r>
        <w:rPr>
          <w:rFonts w:ascii="Calibri" w:hAnsi="Calibri" w:cs="Minion"/>
          <w:b/>
        </w:rPr>
        <w:t>et cirque</w:t>
      </w:r>
      <w:r>
        <w:rPr>
          <w:rFonts w:ascii="Calibri" w:hAnsi="Calibri" w:cs="Minion"/>
        </w:rPr>
        <w:t xml:space="preserve"> (assiette, ruban, diabolo, cerceau)</w:t>
      </w:r>
    </w:p>
    <w:p w:rsidR="00B31161" w:rsidRDefault="00B31161" w:rsidP="00B31161">
      <w:pPr>
        <w:jc w:val="both"/>
        <w:rPr>
          <w:rFonts w:ascii="Calibri" w:hAnsi="Calibri" w:cs="Minion"/>
          <w:b/>
          <w:bCs/>
        </w:rPr>
      </w:pPr>
      <w:r>
        <w:rPr>
          <w:rFonts w:ascii="Calibri" w:hAnsi="Calibri" w:cs="Minion"/>
          <w:b/>
          <w:bCs/>
        </w:rPr>
        <w:t xml:space="preserve">Mardi : activités manuelles et théâtre </w:t>
      </w:r>
    </w:p>
    <w:p w:rsidR="00B31161" w:rsidRDefault="00B31161" w:rsidP="00B31161">
      <w:pPr>
        <w:jc w:val="both"/>
        <w:rPr>
          <w:rFonts w:ascii="Calibri" w:hAnsi="Calibri" w:cs="Minion"/>
          <w:b/>
          <w:bCs/>
        </w:rPr>
      </w:pPr>
      <w:r>
        <w:rPr>
          <w:rFonts w:ascii="Calibri" w:hAnsi="Calibri" w:cs="Minion"/>
          <w:b/>
          <w:bCs/>
        </w:rPr>
        <w:t xml:space="preserve">Jeudi : </w:t>
      </w:r>
      <w:proofErr w:type="spellStart"/>
      <w:r>
        <w:rPr>
          <w:rFonts w:ascii="Calibri" w:hAnsi="Calibri" w:cs="Minion"/>
          <w:b/>
          <w:bCs/>
        </w:rPr>
        <w:t>be’ding</w:t>
      </w:r>
      <w:proofErr w:type="spellEnd"/>
      <w:r>
        <w:rPr>
          <w:rFonts w:ascii="Calibri" w:hAnsi="Calibri" w:cs="Minion"/>
          <w:b/>
          <w:bCs/>
        </w:rPr>
        <w:t xml:space="preserve"> </w:t>
      </w:r>
      <w:proofErr w:type="spellStart"/>
      <w:r>
        <w:rPr>
          <w:rFonts w:ascii="Calibri" w:hAnsi="Calibri" w:cs="Minion"/>
          <w:b/>
          <w:bCs/>
        </w:rPr>
        <w:t>bedingue</w:t>
      </w:r>
      <w:proofErr w:type="spellEnd"/>
      <w:r>
        <w:rPr>
          <w:rFonts w:ascii="Calibri" w:hAnsi="Calibri" w:cs="Minion"/>
          <w:b/>
          <w:bCs/>
        </w:rPr>
        <w:t xml:space="preserve"> + jeu de société à partir de la semaine du 5 novembre + yoga (mai-juin)</w:t>
      </w:r>
    </w:p>
    <w:p w:rsidR="00B31161" w:rsidRDefault="00B31161" w:rsidP="00B31161">
      <w:pPr>
        <w:jc w:val="both"/>
        <w:rPr>
          <w:rFonts w:ascii="Calibri" w:hAnsi="Calibri" w:cs="Minion"/>
          <w:b/>
          <w:bCs/>
        </w:rPr>
      </w:pPr>
      <w:r>
        <w:rPr>
          <w:rFonts w:ascii="Calibri" w:hAnsi="Calibri" w:cs="Minion"/>
          <w:b/>
          <w:bCs/>
        </w:rPr>
        <w:t>Vendredi : danse</w:t>
      </w:r>
    </w:p>
    <w:p w:rsidR="00B31161" w:rsidRDefault="00B31161" w:rsidP="00B31161">
      <w:pPr>
        <w:jc w:val="both"/>
        <w:rPr>
          <w:rFonts w:ascii="Calibri" w:hAnsi="Calibri" w:cs="Minion"/>
        </w:rPr>
      </w:pPr>
    </w:p>
    <w:p w:rsidR="00B31161" w:rsidRDefault="00B31161" w:rsidP="00B31161">
      <w:pPr>
        <w:jc w:val="both"/>
        <w:rPr>
          <w:rFonts w:ascii="Calibri" w:hAnsi="Calibri" w:cs="Minion"/>
        </w:rPr>
      </w:pPr>
      <w:r>
        <w:rPr>
          <w:rFonts w:ascii="Calibri" w:hAnsi="Calibri" w:cs="Minion"/>
        </w:rPr>
        <w:t>CE1 : initiation au</w:t>
      </w:r>
      <w:r>
        <w:rPr>
          <w:rFonts w:ascii="Calibri" w:hAnsi="Calibri" w:cs="Minion"/>
          <w:color w:val="8496B0"/>
        </w:rPr>
        <w:t>x</w:t>
      </w:r>
      <w:r>
        <w:rPr>
          <w:rFonts w:ascii="Calibri" w:hAnsi="Calibri" w:cs="Minion"/>
        </w:rPr>
        <w:t xml:space="preserve"> 1</w:t>
      </w:r>
      <w:r>
        <w:rPr>
          <w:rFonts w:ascii="Calibri" w:hAnsi="Calibri" w:cs="Minion"/>
          <w:vertAlign w:val="superscript"/>
        </w:rPr>
        <w:t>er</w:t>
      </w:r>
      <w:r>
        <w:rPr>
          <w:rFonts w:ascii="Calibri" w:hAnsi="Calibri" w:cs="Minion"/>
        </w:rPr>
        <w:t xml:space="preserve"> secours (à partir de décembre) en 2 séances. Les élèves doivent participer aux 2 séances pour avoir le diplôme.</w:t>
      </w:r>
    </w:p>
    <w:p w:rsidR="00B31161" w:rsidRDefault="00B31161" w:rsidP="00B31161">
      <w:pPr>
        <w:jc w:val="both"/>
        <w:rPr>
          <w:rFonts w:ascii="Calibri" w:hAnsi="Calibri" w:cs="Minion"/>
        </w:rPr>
      </w:pPr>
    </w:p>
    <w:p w:rsidR="00B31161" w:rsidRDefault="00B31161" w:rsidP="00B31161">
      <w:pPr>
        <w:jc w:val="both"/>
        <w:rPr>
          <w:rFonts w:ascii="Calibri" w:hAnsi="Calibri" w:cs="Minion"/>
        </w:rPr>
      </w:pPr>
      <w:r>
        <w:rPr>
          <w:rFonts w:ascii="Calibri" w:hAnsi="Calibri" w:cs="Minion"/>
        </w:rPr>
        <w:t>L’étude est encadrée pour moitié par les enseignants et pour moitié par les animateurs.</w:t>
      </w:r>
    </w:p>
    <w:p w:rsidR="00B31161" w:rsidRDefault="00B31161" w:rsidP="00B31161">
      <w:pPr>
        <w:jc w:val="both"/>
        <w:rPr>
          <w:rFonts w:ascii="Calibri" w:hAnsi="Calibri" w:cs="Minion"/>
          <w:b/>
          <w:bCs/>
          <w:u w:val="single"/>
        </w:rPr>
      </w:pPr>
      <w:r>
        <w:rPr>
          <w:rFonts w:ascii="Calibri" w:hAnsi="Calibri" w:cs="Minion"/>
          <w:b/>
          <w:bCs/>
          <w:u w:val="single"/>
        </w:rPr>
        <w:t xml:space="preserve">Taux d’encadrement : </w:t>
      </w:r>
    </w:p>
    <w:p w:rsidR="00B31161" w:rsidRDefault="00B31161" w:rsidP="00B31161">
      <w:pPr>
        <w:jc w:val="both"/>
        <w:rPr>
          <w:rFonts w:ascii="Calibri" w:hAnsi="Calibri" w:cs="Minion"/>
        </w:rPr>
      </w:pPr>
      <w:r>
        <w:rPr>
          <w:rFonts w:ascii="Calibri" w:hAnsi="Calibri" w:cs="Minion"/>
        </w:rPr>
        <w:t>1 animateur pour 25 enfants en élémentaire. Ce taux n’est pas règlementé.</w:t>
      </w:r>
    </w:p>
    <w:p w:rsidR="00B31161" w:rsidRDefault="00B31161" w:rsidP="00B31161">
      <w:pPr>
        <w:jc w:val="both"/>
        <w:rPr>
          <w:rFonts w:ascii="Calibri" w:hAnsi="Calibri" w:cs="Minion"/>
        </w:rPr>
      </w:pPr>
      <w:r>
        <w:rPr>
          <w:rFonts w:ascii="Calibri" w:hAnsi="Calibri" w:cs="Minion"/>
        </w:rPr>
        <w:t>Taux d’encadrement le mercredi : 1 pour 14 enfants</w:t>
      </w:r>
    </w:p>
    <w:p w:rsidR="00B31161" w:rsidRDefault="00B31161" w:rsidP="00B31161">
      <w:pPr>
        <w:jc w:val="both"/>
        <w:rPr>
          <w:rFonts w:ascii="Calibri" w:hAnsi="Calibri" w:cs="Minion"/>
        </w:rPr>
      </w:pPr>
    </w:p>
    <w:p w:rsidR="00B31161" w:rsidRDefault="00B31161" w:rsidP="00B31161">
      <w:pPr>
        <w:jc w:val="both"/>
        <w:rPr>
          <w:rFonts w:ascii="Calibri" w:hAnsi="Calibri" w:cs="Minion"/>
          <w:b/>
          <w:bCs/>
        </w:rPr>
      </w:pPr>
      <w:r>
        <w:rPr>
          <w:rFonts w:ascii="Calibri" w:hAnsi="Calibri" w:cs="Minion"/>
          <w:b/>
          <w:bCs/>
        </w:rPr>
        <w:t>Question des parents d’élèves : quelle est la procédure lors d’un accident dans l’école ? Il semblerait que des parents aient récupéré des enfants blessés sans avoir été prévenu en amont.</w:t>
      </w:r>
    </w:p>
    <w:p w:rsidR="00B31161" w:rsidRDefault="00B31161" w:rsidP="00B31161">
      <w:pPr>
        <w:jc w:val="both"/>
        <w:rPr>
          <w:rFonts w:ascii="Calibri" w:hAnsi="Calibri" w:cs="Minion"/>
        </w:rPr>
      </w:pPr>
      <w:r>
        <w:rPr>
          <w:rFonts w:ascii="Calibri" w:hAnsi="Calibri" w:cs="Minion"/>
        </w:rPr>
        <w:t xml:space="preserve">Réponse de M. </w:t>
      </w:r>
      <w:proofErr w:type="spellStart"/>
      <w:r>
        <w:rPr>
          <w:rFonts w:ascii="Calibri" w:hAnsi="Calibri" w:cs="Minion"/>
        </w:rPr>
        <w:t>Lersteau</w:t>
      </w:r>
      <w:proofErr w:type="spellEnd"/>
      <w:r>
        <w:rPr>
          <w:rFonts w:ascii="Calibri" w:hAnsi="Calibri" w:cs="Minion"/>
        </w:rPr>
        <w:t> : les parents sont systématiquement appelés.  En fonction de la gravité, le SAMU est appelé. Si choc sur la tête, un mot est écrit dans le cahier de liaison.</w:t>
      </w:r>
    </w:p>
    <w:p w:rsidR="00B31161" w:rsidRDefault="00B31161" w:rsidP="00B31161">
      <w:pPr>
        <w:jc w:val="both"/>
        <w:rPr>
          <w:rFonts w:ascii="Calibri" w:hAnsi="Calibri" w:cs="Minion"/>
          <w:b/>
          <w:bCs/>
        </w:rPr>
      </w:pPr>
      <w:r>
        <w:rPr>
          <w:rFonts w:ascii="Calibri" w:hAnsi="Calibri" w:cs="Minion"/>
          <w:b/>
          <w:bCs/>
        </w:rPr>
        <w:t>Il est demandé aux parents de sensibiliser leurs enfants sur le fait de bien prévenir l’enseignant s’il s’est fait mal.</w:t>
      </w:r>
    </w:p>
    <w:p w:rsidR="00B31161" w:rsidRDefault="00B31161" w:rsidP="00B31161">
      <w:pPr>
        <w:jc w:val="both"/>
        <w:rPr>
          <w:rFonts w:ascii="Calibri" w:hAnsi="Calibri" w:cs="Minion"/>
        </w:rPr>
      </w:pPr>
    </w:p>
    <w:p w:rsidR="00B31161" w:rsidRDefault="00B31161" w:rsidP="00B31161">
      <w:pPr>
        <w:jc w:val="both"/>
        <w:rPr>
          <w:rFonts w:ascii="Calibri" w:hAnsi="Calibri" w:cs="Minion"/>
          <w:u w:val="single"/>
        </w:rPr>
      </w:pPr>
      <w:r>
        <w:rPr>
          <w:rFonts w:ascii="Calibri" w:hAnsi="Calibri" w:cs="Minion"/>
        </w:rPr>
        <w:t xml:space="preserve">Possibilité pour des parents de venir déjeuner sur le temps du midi. Faire un mail à </w:t>
      </w:r>
      <w:hyperlink r:id="rId7" w:history="1">
        <w:r>
          <w:rPr>
            <w:rStyle w:val="Lienhypertexte"/>
            <w:rFonts w:ascii="Calibri" w:hAnsi="Calibri" w:cs="Minion"/>
          </w:rPr>
          <w:t>séverine.roumier@versailles.fr</w:t>
        </w:r>
      </w:hyperlink>
      <w:r>
        <w:rPr>
          <w:rFonts w:ascii="Calibri" w:hAnsi="Calibri" w:cs="Minion"/>
        </w:rPr>
        <w:t xml:space="preserve">, </w:t>
      </w:r>
      <w:hyperlink r:id="rId8" w:history="1">
        <w:r>
          <w:rPr>
            <w:rStyle w:val="Lienhypertexte"/>
            <w:rFonts w:ascii="Calibri" w:hAnsi="Calibri" w:cs="Minion"/>
          </w:rPr>
          <w:t>olivier.lechelle@versailles.fr</w:t>
        </w:r>
      </w:hyperlink>
    </w:p>
    <w:p w:rsidR="00B31161" w:rsidRDefault="00B31161" w:rsidP="00B31161">
      <w:pPr>
        <w:jc w:val="both"/>
        <w:rPr>
          <w:rFonts w:ascii="Calibri" w:hAnsi="Calibri" w:cs="Minion"/>
        </w:rPr>
      </w:pPr>
      <w:r>
        <w:rPr>
          <w:rFonts w:ascii="Calibri" w:hAnsi="Calibri" w:cs="Minion"/>
        </w:rPr>
        <w:t>Réponse sous une semaine.</w:t>
      </w:r>
    </w:p>
    <w:p w:rsidR="00B31161" w:rsidRDefault="00B31161" w:rsidP="00B31161">
      <w:pPr>
        <w:jc w:val="both"/>
        <w:rPr>
          <w:rFonts w:ascii="Calibri" w:hAnsi="Calibri" w:cs="Minion"/>
        </w:rPr>
      </w:pPr>
      <w:r>
        <w:rPr>
          <w:rFonts w:ascii="Calibri" w:hAnsi="Calibri" w:cs="Minion"/>
        </w:rPr>
        <w:t>Deux parents peuvent venir manger lors la journée qui sera suggérée.</w:t>
      </w:r>
    </w:p>
    <w:p w:rsidR="00B31161" w:rsidRDefault="00B31161" w:rsidP="00B31161">
      <w:pPr>
        <w:jc w:val="both"/>
        <w:rPr>
          <w:rFonts w:ascii="Calibri" w:hAnsi="Calibri" w:cs="Minion"/>
        </w:rPr>
      </w:pPr>
    </w:p>
    <w:p w:rsidR="00B31161" w:rsidRDefault="00B31161" w:rsidP="00B31161">
      <w:pPr>
        <w:pStyle w:val="Paragraphedeliste"/>
        <w:numPr>
          <w:ilvl w:val="0"/>
          <w:numId w:val="1"/>
        </w:numPr>
        <w:spacing w:after="0" w:line="240" w:lineRule="auto"/>
        <w:jc w:val="both"/>
        <w:rPr>
          <w:rFonts w:cs="Minion"/>
          <w:sz w:val="24"/>
          <w:szCs w:val="24"/>
          <w:lang w:val="fr-FR"/>
        </w:rPr>
      </w:pPr>
      <w:r>
        <w:rPr>
          <w:rFonts w:cs="Minion"/>
          <w:b/>
          <w:bCs/>
          <w:sz w:val="24"/>
          <w:szCs w:val="24"/>
          <w:u w:val="single"/>
          <w:lang w:val="fr-FR"/>
        </w:rPr>
        <w:t>VOTE REGLEMENT INTERIEUR DE L’ECOLE+ CHARTE DE LA LAICITE</w:t>
      </w:r>
    </w:p>
    <w:p w:rsidR="00B31161" w:rsidRDefault="00B31161" w:rsidP="00B31161">
      <w:pPr>
        <w:jc w:val="both"/>
        <w:rPr>
          <w:rFonts w:ascii="Calibri" w:hAnsi="Calibri" w:cs="Minion"/>
        </w:rPr>
      </w:pPr>
      <w:r>
        <w:rPr>
          <w:rFonts w:ascii="Calibri" w:hAnsi="Calibri" w:cs="Minion"/>
        </w:rPr>
        <w:lastRenderedPageBreak/>
        <w:t>Pas de changement par rapport à l’année dernière si ce n’est le point sur le harcèlement (article 5.8).</w:t>
      </w:r>
    </w:p>
    <w:p w:rsidR="00B31161" w:rsidRDefault="00B31161" w:rsidP="00B31161">
      <w:pPr>
        <w:jc w:val="both"/>
        <w:rPr>
          <w:rFonts w:ascii="Calibri" w:hAnsi="Calibri" w:cs="Minion"/>
        </w:rPr>
      </w:pPr>
      <w:r>
        <w:rPr>
          <w:rFonts w:ascii="Calibri" w:hAnsi="Calibri" w:cs="Minion"/>
        </w:rPr>
        <w:t>Le règlement intérieur a été validé à l’unanimité.</w:t>
      </w:r>
    </w:p>
    <w:p w:rsidR="00B31161" w:rsidRDefault="00B31161" w:rsidP="00B31161">
      <w:pPr>
        <w:jc w:val="both"/>
        <w:rPr>
          <w:rFonts w:ascii="Calibri" w:hAnsi="Calibri" w:cs="Minion"/>
        </w:rPr>
      </w:pPr>
    </w:p>
    <w:p w:rsidR="00B31161" w:rsidRDefault="00B31161" w:rsidP="00B31161">
      <w:pPr>
        <w:jc w:val="both"/>
        <w:rPr>
          <w:rFonts w:ascii="Calibri" w:hAnsi="Calibri" w:cs="Minion"/>
        </w:rPr>
      </w:pPr>
      <w:r>
        <w:rPr>
          <w:rFonts w:ascii="Calibri" w:hAnsi="Calibri" w:cs="Minion"/>
        </w:rPr>
        <w:t>Méthode PIKAS à appliquer par les enseignants en cas de suspicion d’une situation de harcèlement : recueillir le témoignage de l’élève victime, s’entretenir avec l’auteur présumé, décider des mesures de protection et/ou de sanctions, suivre la mise en œuvre. Les entretiens se font également avec les parents des enfants concernés.</w:t>
      </w:r>
    </w:p>
    <w:p w:rsidR="00B31161" w:rsidRDefault="00B31161" w:rsidP="00B31161">
      <w:pPr>
        <w:jc w:val="both"/>
        <w:rPr>
          <w:rFonts w:ascii="Calibri" w:hAnsi="Calibri" w:cs="Minion"/>
        </w:rPr>
      </w:pPr>
      <w:r>
        <w:rPr>
          <w:rFonts w:ascii="Calibri" w:hAnsi="Calibri" w:cs="Minion"/>
        </w:rPr>
        <w:t xml:space="preserve">Le sujet du harcèlement sera abordé </w:t>
      </w:r>
      <w:r>
        <w:rPr>
          <w:rFonts w:ascii="Calibri" w:hAnsi="Calibri" w:cs="Minion"/>
          <w:color w:val="000000"/>
        </w:rPr>
        <w:t>avec les</w:t>
      </w:r>
      <w:r>
        <w:rPr>
          <w:rFonts w:ascii="Calibri" w:hAnsi="Calibri" w:cs="Minion"/>
          <w:color w:val="8496B0"/>
        </w:rPr>
        <w:t xml:space="preserve"> </w:t>
      </w:r>
      <w:r>
        <w:rPr>
          <w:rFonts w:ascii="Calibri" w:hAnsi="Calibri" w:cs="Minion"/>
        </w:rPr>
        <w:t>CM2.</w:t>
      </w:r>
    </w:p>
    <w:p w:rsidR="00B31161" w:rsidRDefault="00B31161" w:rsidP="00B31161">
      <w:pPr>
        <w:jc w:val="both"/>
        <w:rPr>
          <w:rFonts w:ascii="Calibri" w:hAnsi="Calibri" w:cs="Minion"/>
        </w:rPr>
      </w:pPr>
      <w:r>
        <w:rPr>
          <w:rFonts w:ascii="Calibri" w:hAnsi="Calibri" w:cs="Minion"/>
        </w:rPr>
        <w:t xml:space="preserve">Il a toujours été dit aux élèves que s’il y a un problème il faut en parler à l’enseignant. </w:t>
      </w:r>
    </w:p>
    <w:p w:rsidR="00B31161" w:rsidRDefault="00B31161" w:rsidP="00B31161">
      <w:pPr>
        <w:jc w:val="both"/>
        <w:rPr>
          <w:rFonts w:ascii="Calibri" w:hAnsi="Calibri" w:cs="Minion"/>
        </w:rPr>
      </w:pPr>
      <w:r>
        <w:rPr>
          <w:rFonts w:ascii="Calibri" w:hAnsi="Calibri" w:cs="Minion"/>
        </w:rPr>
        <w:t>Pas de soucis majeurs de comportement depuis le début de l’année dans l’école.  Néanmoins, des problèmes de comportement en CP ont été notés.</w:t>
      </w:r>
    </w:p>
    <w:p w:rsidR="00B31161" w:rsidRDefault="00B31161" w:rsidP="00B31161">
      <w:pPr>
        <w:jc w:val="both"/>
        <w:rPr>
          <w:rFonts w:ascii="Calibri" w:hAnsi="Calibri" w:cs="Minion"/>
        </w:rPr>
      </w:pPr>
    </w:p>
    <w:p w:rsidR="00B31161" w:rsidRDefault="00B31161" w:rsidP="00B31161">
      <w:pPr>
        <w:jc w:val="both"/>
        <w:rPr>
          <w:rFonts w:ascii="Calibri" w:hAnsi="Calibri" w:cs="Minion"/>
        </w:rPr>
      </w:pPr>
      <w:r>
        <w:rPr>
          <w:rFonts w:ascii="Calibri" w:hAnsi="Calibri" w:cs="Minion"/>
        </w:rPr>
        <w:t>Divers :</w:t>
      </w:r>
    </w:p>
    <w:p w:rsidR="00B31161" w:rsidRDefault="00B31161" w:rsidP="00B31161">
      <w:pPr>
        <w:pStyle w:val="Paragraphedeliste"/>
        <w:numPr>
          <w:ilvl w:val="0"/>
          <w:numId w:val="2"/>
        </w:numPr>
        <w:spacing w:after="0" w:line="240" w:lineRule="auto"/>
        <w:jc w:val="both"/>
        <w:rPr>
          <w:rFonts w:cs="Minion"/>
          <w:sz w:val="24"/>
          <w:szCs w:val="24"/>
          <w:lang w:val="fr-FR"/>
        </w:rPr>
      </w:pPr>
      <w:r>
        <w:rPr>
          <w:rFonts w:cs="Minion"/>
          <w:sz w:val="24"/>
          <w:szCs w:val="24"/>
          <w:lang w:val="fr-FR"/>
        </w:rPr>
        <w:t>Les vêtements oubliés sont nombreux : il est rappelé que les parents doivent étiqueter à leur nom les vêtements de leurs enfants.</w:t>
      </w:r>
    </w:p>
    <w:p w:rsidR="00B31161" w:rsidRDefault="00B31161" w:rsidP="00B31161">
      <w:pPr>
        <w:pStyle w:val="Paragraphedeliste"/>
        <w:numPr>
          <w:ilvl w:val="0"/>
          <w:numId w:val="2"/>
        </w:numPr>
        <w:spacing w:after="0" w:line="240" w:lineRule="auto"/>
        <w:jc w:val="both"/>
        <w:rPr>
          <w:rFonts w:cs="Minion"/>
          <w:sz w:val="24"/>
          <w:szCs w:val="24"/>
          <w:lang w:val="fr-FR"/>
        </w:rPr>
      </w:pPr>
      <w:r>
        <w:rPr>
          <w:rFonts w:cs="Minion"/>
          <w:sz w:val="24"/>
          <w:szCs w:val="24"/>
          <w:lang w:val="fr-FR"/>
        </w:rPr>
        <w:t xml:space="preserve">Objets autorisés : </w:t>
      </w:r>
      <w:proofErr w:type="spellStart"/>
      <w:r>
        <w:rPr>
          <w:rFonts w:cs="Minion"/>
          <w:sz w:val="24"/>
          <w:szCs w:val="24"/>
          <w:lang w:val="fr-FR"/>
        </w:rPr>
        <w:t>string</w:t>
      </w:r>
      <w:r>
        <w:rPr>
          <w:rFonts w:cs="Minion"/>
          <w:color w:val="8496B0"/>
          <w:sz w:val="24"/>
          <w:szCs w:val="24"/>
          <w:lang w:val="fr-FR"/>
        </w:rPr>
        <w:t>z</w:t>
      </w:r>
      <w:r>
        <w:rPr>
          <w:rFonts w:cs="Minion"/>
          <w:sz w:val="24"/>
          <w:szCs w:val="24"/>
          <w:lang w:val="fr-FR"/>
        </w:rPr>
        <w:t>s</w:t>
      </w:r>
      <w:proofErr w:type="spellEnd"/>
      <w:r>
        <w:rPr>
          <w:rFonts w:cs="Minion"/>
          <w:sz w:val="24"/>
          <w:szCs w:val="24"/>
          <w:lang w:val="fr-FR"/>
        </w:rPr>
        <w:t xml:space="preserve"> (ficelles de couleur permettant de réaliser des figures géométriques), billes (10 maximum en début de journée).</w:t>
      </w:r>
    </w:p>
    <w:p w:rsidR="00B31161" w:rsidRDefault="00B31161" w:rsidP="00B31161">
      <w:pPr>
        <w:jc w:val="both"/>
        <w:rPr>
          <w:rFonts w:ascii="Calibri" w:hAnsi="Calibri" w:cs="Minion"/>
        </w:rPr>
      </w:pPr>
    </w:p>
    <w:p w:rsidR="00B31161" w:rsidRDefault="00B31161" w:rsidP="00B31161">
      <w:pPr>
        <w:pStyle w:val="Paragraphedeliste"/>
        <w:numPr>
          <w:ilvl w:val="0"/>
          <w:numId w:val="1"/>
        </w:numPr>
        <w:spacing w:after="0" w:line="240" w:lineRule="auto"/>
        <w:jc w:val="both"/>
        <w:rPr>
          <w:rFonts w:cs="Minion"/>
          <w:b/>
          <w:bCs/>
          <w:sz w:val="24"/>
          <w:szCs w:val="24"/>
          <w:u w:val="single"/>
          <w:lang w:val="fr-FR"/>
        </w:rPr>
      </w:pPr>
      <w:r>
        <w:rPr>
          <w:rFonts w:cs="Minion"/>
          <w:b/>
          <w:bCs/>
          <w:sz w:val="24"/>
          <w:szCs w:val="24"/>
          <w:u w:val="single"/>
          <w:lang w:val="fr-FR"/>
        </w:rPr>
        <w:t>EVALUATIONS NATIONALES</w:t>
      </w:r>
    </w:p>
    <w:p w:rsidR="00B31161" w:rsidRDefault="00B31161" w:rsidP="00B31161">
      <w:pPr>
        <w:jc w:val="both"/>
        <w:rPr>
          <w:rFonts w:ascii="Calibri" w:hAnsi="Calibri" w:cs="Minion"/>
        </w:rPr>
      </w:pPr>
      <w:r>
        <w:rPr>
          <w:rFonts w:ascii="Calibri" w:hAnsi="Calibri" w:cs="Minion"/>
        </w:rPr>
        <w:t xml:space="preserve">Les évaluations nationales en CP et CE1 ont été menées. Les résultats sont </w:t>
      </w:r>
      <w:r>
        <w:rPr>
          <w:rFonts w:ascii="Calibri" w:hAnsi="Calibri" w:cs="Minion"/>
          <w:color w:val="000000"/>
        </w:rPr>
        <w:t xml:space="preserve">bons </w:t>
      </w:r>
      <w:r>
        <w:rPr>
          <w:rFonts w:ascii="Calibri" w:hAnsi="Calibri" w:cs="Minion"/>
        </w:rPr>
        <w:t xml:space="preserve">au niveau national ainsi qu’au niveau de l’école. </w:t>
      </w:r>
    </w:p>
    <w:p w:rsidR="00B31161" w:rsidRDefault="00B31161" w:rsidP="00B31161">
      <w:pPr>
        <w:jc w:val="both"/>
        <w:rPr>
          <w:rFonts w:ascii="Calibri" w:hAnsi="Calibri" w:cs="Minion"/>
        </w:rPr>
      </w:pPr>
      <w:r>
        <w:rPr>
          <w:rFonts w:ascii="Calibri" w:hAnsi="Calibri" w:cs="Minion"/>
        </w:rPr>
        <w:t>Des réunions sont prévues avec l’école maternelle Comtesse de Ségur pour voir comment améliorer les résultats sur les résolutions de problème</w:t>
      </w:r>
      <w:r>
        <w:rPr>
          <w:rFonts w:ascii="Calibri" w:hAnsi="Calibri" w:cs="Minion"/>
          <w:color w:val="000000"/>
        </w:rPr>
        <w:t>s</w:t>
      </w:r>
      <w:r>
        <w:rPr>
          <w:rFonts w:ascii="Calibri" w:hAnsi="Calibri" w:cs="Minion"/>
        </w:rPr>
        <w:t xml:space="preserve"> en mathématiques. </w:t>
      </w:r>
    </w:p>
    <w:p w:rsidR="00B31161" w:rsidRDefault="00B31161" w:rsidP="00B31161">
      <w:pPr>
        <w:jc w:val="both"/>
        <w:rPr>
          <w:rFonts w:ascii="Calibri" w:hAnsi="Calibri" w:cs="Minion"/>
        </w:rPr>
      </w:pPr>
      <w:r>
        <w:rPr>
          <w:rFonts w:ascii="Calibri" w:hAnsi="Calibri" w:cs="Minion"/>
        </w:rPr>
        <w:t>Réunion prévue également avec le collège de Pierre de Nolhac suite aux évaluations de 6</w:t>
      </w:r>
      <w:r>
        <w:rPr>
          <w:rFonts w:ascii="Calibri" w:hAnsi="Calibri" w:cs="Minion"/>
          <w:vertAlign w:val="superscript"/>
        </w:rPr>
        <w:t>ème</w:t>
      </w:r>
      <w:r>
        <w:rPr>
          <w:rFonts w:ascii="Calibri" w:hAnsi="Calibri" w:cs="Minion"/>
        </w:rPr>
        <w:t>.</w:t>
      </w:r>
    </w:p>
    <w:p w:rsidR="00B31161" w:rsidRDefault="00B31161" w:rsidP="00B31161">
      <w:pPr>
        <w:jc w:val="both"/>
        <w:rPr>
          <w:rFonts w:ascii="Calibri" w:hAnsi="Calibri" w:cs="Minion"/>
        </w:rPr>
      </w:pPr>
    </w:p>
    <w:p w:rsidR="00B31161" w:rsidRDefault="00B31161" w:rsidP="00B31161">
      <w:pPr>
        <w:pStyle w:val="Paragraphedeliste"/>
        <w:numPr>
          <w:ilvl w:val="0"/>
          <w:numId w:val="1"/>
        </w:numPr>
        <w:spacing w:after="0" w:line="240" w:lineRule="auto"/>
        <w:jc w:val="both"/>
        <w:rPr>
          <w:rFonts w:cs="Minion"/>
          <w:b/>
          <w:bCs/>
          <w:sz w:val="24"/>
          <w:szCs w:val="24"/>
          <w:u w:val="single"/>
          <w:lang w:val="fr-FR"/>
        </w:rPr>
      </w:pPr>
      <w:r>
        <w:rPr>
          <w:rFonts w:cs="Minion"/>
          <w:b/>
          <w:bCs/>
          <w:sz w:val="24"/>
          <w:szCs w:val="24"/>
          <w:u w:val="single"/>
          <w:lang w:val="fr-FR"/>
        </w:rPr>
        <w:t>MAIRIE : travaux (Monsieur PAIN)</w:t>
      </w:r>
    </w:p>
    <w:p w:rsidR="00B31161" w:rsidRDefault="00B31161" w:rsidP="00B31161">
      <w:pPr>
        <w:pStyle w:val="Paragraphedeliste"/>
        <w:spacing w:after="0" w:line="240" w:lineRule="auto"/>
        <w:ind w:left="0"/>
        <w:jc w:val="both"/>
        <w:rPr>
          <w:rFonts w:cs="Minion"/>
          <w:color w:val="000000"/>
          <w:sz w:val="24"/>
          <w:szCs w:val="24"/>
          <w:lang w:val="fr-FR"/>
        </w:rPr>
      </w:pPr>
      <w:r>
        <w:rPr>
          <w:rFonts w:cs="Minion"/>
          <w:sz w:val="24"/>
          <w:szCs w:val="24"/>
          <w:lang w:val="fr-FR"/>
        </w:rPr>
        <w:t>Le sol du gymnase a été changé. Le portail d’entrée est réparé. Arrivée de nouveau</w:t>
      </w:r>
      <w:r>
        <w:rPr>
          <w:rFonts w:cs="Minion"/>
          <w:color w:val="8496B0"/>
          <w:sz w:val="24"/>
          <w:szCs w:val="24"/>
          <w:lang w:val="fr-FR"/>
        </w:rPr>
        <w:t>x</w:t>
      </w:r>
      <w:r>
        <w:rPr>
          <w:rFonts w:cs="Minion"/>
          <w:sz w:val="24"/>
          <w:szCs w:val="24"/>
          <w:lang w:val="fr-FR"/>
        </w:rPr>
        <w:t xml:space="preserve"> </w:t>
      </w:r>
      <w:r>
        <w:rPr>
          <w:rFonts w:cs="Minion"/>
          <w:color w:val="000000"/>
          <w:sz w:val="24"/>
          <w:szCs w:val="24"/>
          <w:lang w:val="fr-FR"/>
        </w:rPr>
        <w:t>bacs pour le mur végétalisé.</w:t>
      </w:r>
    </w:p>
    <w:p w:rsidR="00B31161" w:rsidRDefault="00B31161" w:rsidP="00B31161">
      <w:pPr>
        <w:pStyle w:val="Paragraphedeliste"/>
        <w:spacing w:after="0" w:line="240" w:lineRule="auto"/>
        <w:ind w:left="0"/>
        <w:jc w:val="both"/>
        <w:rPr>
          <w:rFonts w:cs="Minion"/>
          <w:sz w:val="24"/>
          <w:szCs w:val="24"/>
          <w:lang w:val="fr-FR"/>
        </w:rPr>
      </w:pPr>
      <w:r>
        <w:rPr>
          <w:rFonts w:cs="Minion"/>
          <w:sz w:val="24"/>
          <w:szCs w:val="24"/>
          <w:lang w:val="fr-FR"/>
        </w:rPr>
        <w:t>Mais des demandes restent à traiter :</w:t>
      </w:r>
    </w:p>
    <w:p w:rsidR="00B31161" w:rsidRDefault="00B31161" w:rsidP="00B31161">
      <w:pPr>
        <w:pStyle w:val="Paragraphedeliste"/>
        <w:numPr>
          <w:ilvl w:val="0"/>
          <w:numId w:val="2"/>
        </w:numPr>
        <w:spacing w:after="0" w:line="240" w:lineRule="auto"/>
        <w:jc w:val="both"/>
        <w:rPr>
          <w:rFonts w:cs="Minion"/>
          <w:sz w:val="24"/>
          <w:szCs w:val="24"/>
          <w:lang w:val="fr-FR"/>
        </w:rPr>
      </w:pPr>
      <w:r>
        <w:rPr>
          <w:rFonts w:cs="Minion"/>
          <w:sz w:val="24"/>
          <w:szCs w:val="24"/>
          <w:lang w:val="fr-FR"/>
        </w:rPr>
        <w:t>Peinture écaillée d’un grand nombre de radiateurs en fonte : M. Pain relance la mairie.</w:t>
      </w:r>
    </w:p>
    <w:p w:rsidR="00B31161" w:rsidRDefault="00B31161" w:rsidP="00B31161">
      <w:pPr>
        <w:pStyle w:val="Paragraphedeliste"/>
        <w:numPr>
          <w:ilvl w:val="0"/>
          <w:numId w:val="2"/>
        </w:numPr>
        <w:spacing w:after="0" w:line="240" w:lineRule="auto"/>
        <w:jc w:val="both"/>
        <w:rPr>
          <w:rFonts w:cs="Minion"/>
          <w:sz w:val="24"/>
          <w:szCs w:val="24"/>
          <w:lang w:val="fr-FR"/>
        </w:rPr>
      </w:pPr>
      <w:r>
        <w:rPr>
          <w:rFonts w:cs="Minion"/>
          <w:sz w:val="24"/>
          <w:szCs w:val="24"/>
          <w:lang w:val="fr-FR"/>
        </w:rPr>
        <w:t>Demande d’un nouveau diagnostic amiante : M. Pain relance la mairie.</w:t>
      </w:r>
    </w:p>
    <w:p w:rsidR="00B31161" w:rsidRDefault="00B31161" w:rsidP="00B31161">
      <w:pPr>
        <w:pStyle w:val="Paragraphedeliste"/>
        <w:numPr>
          <w:ilvl w:val="0"/>
          <w:numId w:val="2"/>
        </w:numPr>
        <w:spacing w:after="0" w:line="240" w:lineRule="auto"/>
        <w:jc w:val="both"/>
        <w:rPr>
          <w:rFonts w:cs="Minion"/>
          <w:sz w:val="24"/>
          <w:szCs w:val="24"/>
          <w:lang w:val="fr-FR"/>
        </w:rPr>
      </w:pPr>
      <w:r>
        <w:rPr>
          <w:rFonts w:cs="Minion"/>
          <w:sz w:val="24"/>
          <w:szCs w:val="24"/>
          <w:lang w:val="fr-FR"/>
        </w:rPr>
        <w:t xml:space="preserve">DSI : délai beaucoup trop long (plus d’un mois pour changer une ampoule !) pour le remplacement des lampes des vidéoprojecteurs interactifs (VPI) par la société </w:t>
      </w:r>
      <w:proofErr w:type="spellStart"/>
      <w:r>
        <w:rPr>
          <w:rFonts w:cs="Minion"/>
          <w:sz w:val="24"/>
          <w:szCs w:val="24"/>
          <w:lang w:val="fr-FR"/>
        </w:rPr>
        <w:t>Manuthan</w:t>
      </w:r>
      <w:proofErr w:type="spellEnd"/>
      <w:r>
        <w:rPr>
          <w:rFonts w:cs="Minion"/>
          <w:sz w:val="24"/>
          <w:szCs w:val="24"/>
          <w:lang w:val="fr-FR"/>
        </w:rPr>
        <w:t>. Les enseignants, qui ont préparé l’intégralité de leur cours sur le tableau, se retrouvent dans l’impossibilité de travailler dans des conditions satisfaisantes. De plus, la société ne prévient pas lorsqu’elle intervient.</w:t>
      </w:r>
    </w:p>
    <w:p w:rsidR="00B31161" w:rsidRDefault="00B31161" w:rsidP="00B31161">
      <w:pPr>
        <w:pStyle w:val="Paragraphedeliste"/>
        <w:numPr>
          <w:ilvl w:val="0"/>
          <w:numId w:val="2"/>
        </w:numPr>
        <w:spacing w:after="0" w:line="240" w:lineRule="auto"/>
        <w:jc w:val="both"/>
        <w:rPr>
          <w:rFonts w:cs="Minion"/>
          <w:sz w:val="24"/>
          <w:szCs w:val="24"/>
          <w:lang w:val="fr-FR"/>
        </w:rPr>
      </w:pPr>
      <w:r>
        <w:rPr>
          <w:rFonts w:cs="Minion"/>
          <w:sz w:val="24"/>
          <w:szCs w:val="24"/>
          <w:lang w:val="fr-FR"/>
        </w:rPr>
        <w:t>Demande récurrente de réparation de plusieurs stores qui ne fonctionnent pas</w:t>
      </w:r>
    </w:p>
    <w:p w:rsidR="00B31161" w:rsidRDefault="00B31161" w:rsidP="00B31161">
      <w:pPr>
        <w:pStyle w:val="Paragraphedeliste"/>
        <w:numPr>
          <w:ilvl w:val="0"/>
          <w:numId w:val="2"/>
        </w:numPr>
        <w:spacing w:after="0" w:line="240" w:lineRule="auto"/>
        <w:jc w:val="both"/>
        <w:rPr>
          <w:rFonts w:cs="Minion"/>
          <w:sz w:val="24"/>
          <w:szCs w:val="24"/>
          <w:lang w:val="fr-FR"/>
        </w:rPr>
      </w:pPr>
      <w:r>
        <w:rPr>
          <w:rFonts w:cs="Minion"/>
          <w:sz w:val="24"/>
          <w:szCs w:val="24"/>
          <w:lang w:val="fr-FR"/>
        </w:rPr>
        <w:t>Demande de rangements adaptés pour le local de matériel de sport : non budgété pour le moment</w:t>
      </w:r>
    </w:p>
    <w:p w:rsidR="00B31161" w:rsidRDefault="00B31161" w:rsidP="00B31161">
      <w:pPr>
        <w:pStyle w:val="Paragraphedeliste"/>
        <w:numPr>
          <w:ilvl w:val="0"/>
          <w:numId w:val="2"/>
        </w:numPr>
        <w:spacing w:after="0" w:line="240" w:lineRule="auto"/>
        <w:jc w:val="both"/>
        <w:rPr>
          <w:rFonts w:cs="Minion"/>
          <w:sz w:val="24"/>
          <w:szCs w:val="24"/>
          <w:lang w:val="fr-FR"/>
        </w:rPr>
      </w:pPr>
      <w:r>
        <w:rPr>
          <w:rFonts w:cs="Minion"/>
          <w:sz w:val="24"/>
          <w:szCs w:val="24"/>
          <w:lang w:val="fr-FR"/>
        </w:rPr>
        <w:t>Demande de poubelle bleue pour les 10 classes</w:t>
      </w:r>
    </w:p>
    <w:p w:rsidR="00B31161" w:rsidRDefault="00B31161" w:rsidP="00B31161">
      <w:pPr>
        <w:pStyle w:val="Paragraphedeliste"/>
        <w:numPr>
          <w:ilvl w:val="0"/>
          <w:numId w:val="2"/>
        </w:numPr>
        <w:spacing w:after="0" w:line="240" w:lineRule="auto"/>
        <w:jc w:val="both"/>
        <w:rPr>
          <w:rFonts w:cs="Minion"/>
          <w:sz w:val="24"/>
          <w:szCs w:val="24"/>
          <w:lang w:val="fr-FR"/>
        </w:rPr>
      </w:pPr>
      <w:r>
        <w:rPr>
          <w:rFonts w:cs="Minion"/>
          <w:sz w:val="24"/>
          <w:szCs w:val="24"/>
          <w:lang w:val="fr-FR"/>
        </w:rPr>
        <w:t>Larges flaques pendant les pluies dans la cours près du petit hall : sol à faire réparer</w:t>
      </w:r>
    </w:p>
    <w:p w:rsidR="00B31161" w:rsidRDefault="00B31161" w:rsidP="00B31161">
      <w:pPr>
        <w:pStyle w:val="Paragraphedeliste"/>
        <w:numPr>
          <w:ilvl w:val="0"/>
          <w:numId w:val="2"/>
        </w:numPr>
        <w:spacing w:after="0" w:line="240" w:lineRule="auto"/>
        <w:jc w:val="both"/>
        <w:rPr>
          <w:rFonts w:cs="Minion"/>
          <w:sz w:val="24"/>
          <w:szCs w:val="24"/>
          <w:lang w:val="fr-FR"/>
        </w:rPr>
      </w:pPr>
      <w:r>
        <w:rPr>
          <w:rFonts w:cs="Minion"/>
          <w:sz w:val="24"/>
          <w:szCs w:val="24"/>
          <w:lang w:val="fr-FR"/>
        </w:rPr>
        <w:t xml:space="preserve">Plan canicule: aucun équipement prévu, la mairie demandant simplement à l’école de faire remonter les incidents éventuels. La sécurité et la possibilité de travailler dans </w:t>
      </w:r>
      <w:r>
        <w:rPr>
          <w:rFonts w:cs="Minion"/>
          <w:sz w:val="24"/>
          <w:szCs w:val="24"/>
          <w:lang w:val="fr-FR"/>
        </w:rPr>
        <w:lastRenderedPageBreak/>
        <w:t>des conditions satisfaisantes pour les élèves et enseignants pendant les canicules n’est pas assurée.</w:t>
      </w:r>
    </w:p>
    <w:p w:rsidR="00B31161" w:rsidRDefault="00B31161" w:rsidP="00B31161">
      <w:pPr>
        <w:jc w:val="both"/>
        <w:rPr>
          <w:rFonts w:ascii="Calibri" w:hAnsi="Calibri" w:cs="Minion"/>
        </w:rPr>
      </w:pPr>
      <w:r>
        <w:rPr>
          <w:rFonts w:ascii="Calibri" w:hAnsi="Calibri" w:cs="Minion"/>
        </w:rPr>
        <w:t xml:space="preserve">Il serait souhaitable d’engager de lourds travaux de rénovation de l’isolation thermique du bâtiment. Arguments pour que l’école soit prioritaire : </w:t>
      </w:r>
    </w:p>
    <w:p w:rsidR="00B31161" w:rsidRDefault="00B31161" w:rsidP="00B31161">
      <w:pPr>
        <w:pStyle w:val="Paragraphedeliste"/>
        <w:numPr>
          <w:ilvl w:val="0"/>
          <w:numId w:val="3"/>
        </w:numPr>
        <w:spacing w:after="0" w:line="240" w:lineRule="auto"/>
        <w:jc w:val="both"/>
        <w:rPr>
          <w:rFonts w:cs="Minion"/>
          <w:sz w:val="24"/>
          <w:szCs w:val="24"/>
          <w:lang w:val="fr-FR"/>
        </w:rPr>
      </w:pPr>
      <w:r>
        <w:rPr>
          <w:rFonts w:cs="Minion"/>
          <w:sz w:val="24"/>
          <w:szCs w:val="24"/>
          <w:lang w:val="fr-FR"/>
        </w:rPr>
        <w:t xml:space="preserve">Orientation plein Sud, </w:t>
      </w:r>
    </w:p>
    <w:p w:rsidR="00B31161" w:rsidRDefault="00B31161" w:rsidP="00B31161">
      <w:pPr>
        <w:pStyle w:val="Paragraphedeliste"/>
        <w:numPr>
          <w:ilvl w:val="0"/>
          <w:numId w:val="3"/>
        </w:numPr>
        <w:spacing w:after="0" w:line="240" w:lineRule="auto"/>
        <w:jc w:val="both"/>
        <w:rPr>
          <w:rFonts w:cs="Minion"/>
          <w:sz w:val="24"/>
          <w:szCs w:val="24"/>
          <w:lang w:val="fr-FR"/>
        </w:rPr>
      </w:pPr>
      <w:r>
        <w:rPr>
          <w:rFonts w:cs="Minion"/>
          <w:sz w:val="24"/>
          <w:szCs w:val="24"/>
          <w:lang w:val="fr-FR"/>
        </w:rPr>
        <w:t>Arbres pas assez masquant</w:t>
      </w:r>
      <w:r>
        <w:rPr>
          <w:rFonts w:cs="Minion"/>
          <w:color w:val="000000"/>
          <w:sz w:val="24"/>
          <w:szCs w:val="24"/>
          <w:lang w:val="fr-FR"/>
        </w:rPr>
        <w:t xml:space="preserve"> </w:t>
      </w:r>
      <w:r>
        <w:rPr>
          <w:rFonts w:cs="Minion"/>
          <w:sz w:val="24"/>
          <w:szCs w:val="24"/>
          <w:lang w:val="fr-FR"/>
        </w:rPr>
        <w:t xml:space="preserve"> </w:t>
      </w:r>
    </w:p>
    <w:p w:rsidR="00B31161" w:rsidRDefault="00B31161" w:rsidP="00B31161">
      <w:pPr>
        <w:pStyle w:val="Paragraphedeliste"/>
        <w:numPr>
          <w:ilvl w:val="0"/>
          <w:numId w:val="3"/>
        </w:numPr>
        <w:spacing w:after="0" w:line="240" w:lineRule="auto"/>
        <w:jc w:val="both"/>
        <w:rPr>
          <w:rFonts w:cs="Minion"/>
          <w:sz w:val="24"/>
          <w:szCs w:val="24"/>
          <w:lang w:val="fr-FR"/>
        </w:rPr>
      </w:pPr>
      <w:r>
        <w:rPr>
          <w:rFonts w:cs="Minion"/>
          <w:sz w:val="24"/>
          <w:szCs w:val="24"/>
          <w:lang w:val="fr-FR"/>
        </w:rPr>
        <w:t>Vieux bâtiment non isolé</w:t>
      </w:r>
    </w:p>
    <w:p w:rsidR="00B31161" w:rsidRDefault="00B31161" w:rsidP="00B31161">
      <w:pPr>
        <w:pStyle w:val="Paragraphedeliste"/>
        <w:numPr>
          <w:ilvl w:val="0"/>
          <w:numId w:val="3"/>
        </w:numPr>
        <w:spacing w:after="0" w:line="240" w:lineRule="auto"/>
        <w:jc w:val="both"/>
        <w:rPr>
          <w:rFonts w:cs="Minion"/>
          <w:sz w:val="24"/>
          <w:szCs w:val="24"/>
          <w:lang w:val="fr-FR"/>
        </w:rPr>
      </w:pPr>
      <w:r>
        <w:rPr>
          <w:rFonts w:cs="Minion"/>
          <w:sz w:val="24"/>
          <w:szCs w:val="24"/>
          <w:lang w:val="fr-FR"/>
        </w:rPr>
        <w:t>Pas de pièce fraiche.</w:t>
      </w:r>
    </w:p>
    <w:p w:rsidR="00B31161" w:rsidRDefault="00B31161" w:rsidP="00B31161">
      <w:pPr>
        <w:jc w:val="both"/>
        <w:rPr>
          <w:rFonts w:ascii="Calibri" w:hAnsi="Calibri" w:cs="Minion"/>
        </w:rPr>
      </w:pPr>
      <w:r>
        <w:rPr>
          <w:rFonts w:ascii="Calibri" w:hAnsi="Calibri" w:cs="Minion"/>
        </w:rPr>
        <w:t>A minima : avoir des points d’eau dans chaque pièce, ventilateur, changer le revêtement de la cour de récréation, fourniture de brumisateurs.</w:t>
      </w:r>
    </w:p>
    <w:p w:rsidR="00B31161" w:rsidRDefault="00B31161" w:rsidP="00B31161">
      <w:pPr>
        <w:jc w:val="both"/>
        <w:rPr>
          <w:rFonts w:ascii="Calibri" w:hAnsi="Calibri" w:cs="Minion"/>
        </w:rPr>
      </w:pPr>
    </w:p>
    <w:p w:rsidR="00B31161" w:rsidRDefault="00B31161" w:rsidP="00B31161">
      <w:pPr>
        <w:jc w:val="both"/>
        <w:rPr>
          <w:rFonts w:ascii="Calibri" w:hAnsi="Calibri" w:cs="Minion"/>
          <w:b/>
          <w:bCs/>
          <w:color w:val="4F81BD"/>
          <w:u w:val="single"/>
        </w:rPr>
      </w:pPr>
      <w:r>
        <w:rPr>
          <w:rFonts w:ascii="Calibri" w:hAnsi="Calibri" w:cs="Minion"/>
          <w:b/>
          <w:bCs/>
          <w:color w:val="4F81BD"/>
          <w:u w:val="single"/>
        </w:rPr>
        <w:t>Idées des enfants </w:t>
      </w:r>
    </w:p>
    <w:p w:rsidR="00B31161" w:rsidRDefault="00B31161" w:rsidP="00B31161">
      <w:pPr>
        <w:pStyle w:val="Paragraphedeliste"/>
        <w:numPr>
          <w:ilvl w:val="0"/>
          <w:numId w:val="3"/>
        </w:numPr>
        <w:spacing w:after="0" w:line="240" w:lineRule="auto"/>
        <w:jc w:val="both"/>
        <w:rPr>
          <w:rFonts w:cs="Minion"/>
          <w:sz w:val="24"/>
          <w:szCs w:val="24"/>
          <w:lang w:val="fr-FR"/>
        </w:rPr>
      </w:pPr>
      <w:r>
        <w:rPr>
          <w:rFonts w:cs="Minion"/>
          <w:sz w:val="24"/>
          <w:szCs w:val="24"/>
          <w:lang w:val="fr-FR"/>
        </w:rPr>
        <w:t>Revêtement synthétique car la cour est très rugueuse</w:t>
      </w:r>
    </w:p>
    <w:p w:rsidR="00B31161" w:rsidRDefault="00B31161" w:rsidP="00B31161">
      <w:pPr>
        <w:pStyle w:val="Paragraphedeliste"/>
        <w:numPr>
          <w:ilvl w:val="0"/>
          <w:numId w:val="3"/>
        </w:numPr>
        <w:spacing w:after="0" w:line="240" w:lineRule="auto"/>
        <w:jc w:val="both"/>
        <w:rPr>
          <w:rFonts w:cs="Minion"/>
          <w:sz w:val="24"/>
          <w:szCs w:val="24"/>
          <w:lang w:val="fr-FR"/>
        </w:rPr>
      </w:pPr>
      <w:r>
        <w:rPr>
          <w:rFonts w:cs="Minion"/>
          <w:sz w:val="24"/>
          <w:szCs w:val="24"/>
          <w:lang w:val="fr-FR"/>
        </w:rPr>
        <w:t>Robinet automatique dans les toilettes pour économiser l’eau. Et réduire le débit des robinets</w:t>
      </w:r>
    </w:p>
    <w:p w:rsidR="00B31161" w:rsidRDefault="00B31161" w:rsidP="00B31161">
      <w:pPr>
        <w:pStyle w:val="Paragraphedeliste"/>
        <w:numPr>
          <w:ilvl w:val="0"/>
          <w:numId w:val="3"/>
        </w:numPr>
        <w:spacing w:after="0" w:line="240" w:lineRule="auto"/>
        <w:jc w:val="both"/>
        <w:rPr>
          <w:rFonts w:cs="Minion"/>
          <w:sz w:val="24"/>
          <w:szCs w:val="24"/>
          <w:lang w:val="fr-FR"/>
        </w:rPr>
      </w:pPr>
      <w:r>
        <w:rPr>
          <w:rFonts w:cs="Minion"/>
          <w:sz w:val="24"/>
          <w:szCs w:val="24"/>
          <w:lang w:val="fr-FR"/>
        </w:rPr>
        <w:t xml:space="preserve">Les robinets et les miroirs des toilettes des enfants sont trop hauts </w:t>
      </w:r>
    </w:p>
    <w:p w:rsidR="00B31161" w:rsidRDefault="00B31161" w:rsidP="00B31161">
      <w:pPr>
        <w:jc w:val="both"/>
        <w:rPr>
          <w:rFonts w:ascii="Calibri" w:hAnsi="Calibri" w:cs="Minion"/>
        </w:rPr>
      </w:pPr>
    </w:p>
    <w:p w:rsidR="00B31161" w:rsidRDefault="00B31161" w:rsidP="00B31161">
      <w:pPr>
        <w:jc w:val="both"/>
        <w:rPr>
          <w:rFonts w:ascii="Calibri" w:hAnsi="Calibri" w:cs="Minion"/>
        </w:rPr>
      </w:pPr>
      <w:r>
        <w:rPr>
          <w:rFonts w:ascii="Calibri" w:hAnsi="Calibri" w:cs="Minion"/>
        </w:rPr>
        <w:t>Question concernant la propreté des toilettes :</w:t>
      </w:r>
    </w:p>
    <w:p w:rsidR="00B31161" w:rsidRDefault="00B31161" w:rsidP="00B31161">
      <w:pPr>
        <w:jc w:val="both"/>
        <w:rPr>
          <w:rFonts w:ascii="Calibri" w:hAnsi="Calibri" w:cs="Minion"/>
        </w:rPr>
      </w:pPr>
      <w:r>
        <w:rPr>
          <w:rFonts w:ascii="Calibri" w:hAnsi="Calibri" w:cs="Minion"/>
        </w:rPr>
        <w:t>Il s’avère que la gestion du nettoyage est compliquée. Une dame de service passe à 15H. Les dames de service terminent à 15H. Or, des enfants peuvent être malades après.</w:t>
      </w:r>
    </w:p>
    <w:p w:rsidR="00B31161" w:rsidRDefault="00B31161" w:rsidP="00B31161">
      <w:pPr>
        <w:jc w:val="both"/>
        <w:rPr>
          <w:rFonts w:ascii="Calibri" w:hAnsi="Calibri" w:cs="Minion"/>
        </w:rPr>
      </w:pPr>
      <w:r>
        <w:rPr>
          <w:rFonts w:ascii="Calibri" w:hAnsi="Calibri" w:cs="Minion"/>
        </w:rPr>
        <w:t>A priori, le contrat actuel passé par la mairie ne permet d’avoir quelqu’un jusqu’à 18H30.</w:t>
      </w:r>
    </w:p>
    <w:p w:rsidR="00B31161" w:rsidRDefault="00B31161" w:rsidP="00B31161">
      <w:pPr>
        <w:jc w:val="both"/>
        <w:rPr>
          <w:rFonts w:ascii="Calibri" w:hAnsi="Calibri" w:cs="Minion"/>
        </w:rPr>
      </w:pPr>
    </w:p>
    <w:p w:rsidR="00B31161" w:rsidRDefault="00B31161" w:rsidP="00B31161">
      <w:pPr>
        <w:jc w:val="both"/>
        <w:rPr>
          <w:rFonts w:ascii="Calibri" w:hAnsi="Calibri" w:cs="Minion"/>
        </w:rPr>
      </w:pPr>
      <w:r>
        <w:rPr>
          <w:rFonts w:ascii="Calibri" w:hAnsi="Calibri" w:cs="Minion"/>
          <w:b/>
          <w:bCs/>
          <w:color w:val="4F81BD"/>
        </w:rPr>
        <w:t>QUESTION DES ENSEIGNANTS ET PARENTS D’ELEVES AU REPRESENTANT DE LA MAIRIE</w:t>
      </w:r>
      <w:r>
        <w:rPr>
          <w:rFonts w:ascii="Calibri" w:hAnsi="Calibri" w:cs="Minion"/>
        </w:rPr>
        <w:t xml:space="preserve"> : Y </w:t>
      </w:r>
      <w:proofErr w:type="gramStart"/>
      <w:r>
        <w:rPr>
          <w:rFonts w:ascii="Calibri" w:hAnsi="Calibri" w:cs="Minion"/>
        </w:rPr>
        <w:t>a -</w:t>
      </w:r>
      <w:proofErr w:type="gramEnd"/>
      <w:r>
        <w:rPr>
          <w:rFonts w:ascii="Calibri" w:hAnsi="Calibri" w:cs="Minion"/>
        </w:rPr>
        <w:t>t-il une possibilité de revoir la rotation des dames d’entretien afin d’avoir une couverture jusqu’à 18H30 ?</w:t>
      </w:r>
    </w:p>
    <w:p w:rsidR="00B31161" w:rsidRDefault="00B31161" w:rsidP="00B31161">
      <w:pPr>
        <w:jc w:val="both"/>
        <w:rPr>
          <w:rFonts w:ascii="Calibri" w:hAnsi="Calibri" w:cs="Minion"/>
        </w:rPr>
      </w:pPr>
    </w:p>
    <w:p w:rsidR="00B31161" w:rsidRDefault="00B31161" w:rsidP="00B31161">
      <w:pPr>
        <w:pStyle w:val="Paragraphedeliste"/>
        <w:numPr>
          <w:ilvl w:val="0"/>
          <w:numId w:val="1"/>
        </w:numPr>
        <w:spacing w:after="0" w:line="240" w:lineRule="auto"/>
        <w:jc w:val="both"/>
        <w:rPr>
          <w:rFonts w:cs="Minion"/>
          <w:b/>
          <w:bCs/>
          <w:sz w:val="24"/>
          <w:szCs w:val="24"/>
          <w:u w:val="single"/>
          <w:lang w:val="fr-FR"/>
        </w:rPr>
      </w:pPr>
      <w:r>
        <w:rPr>
          <w:rFonts w:cs="Minion"/>
          <w:b/>
          <w:bCs/>
          <w:sz w:val="24"/>
          <w:szCs w:val="24"/>
          <w:u w:val="single"/>
          <w:lang w:val="fr-FR"/>
        </w:rPr>
        <w:t>Projets circonscriptions - projets sur l’année</w:t>
      </w:r>
    </w:p>
    <w:p w:rsidR="00B31161" w:rsidRDefault="00B31161" w:rsidP="00B31161">
      <w:pPr>
        <w:rPr>
          <w:rFonts w:ascii="Calibri" w:hAnsi="Calibri"/>
          <w:b/>
          <w:u w:val="single"/>
        </w:rPr>
      </w:pPr>
      <w:r>
        <w:rPr>
          <w:rFonts w:ascii="Calibri" w:hAnsi="Calibri"/>
          <w:b/>
          <w:u w:val="single"/>
        </w:rPr>
        <w:t xml:space="preserve"> Projet d’école : Année 4</w:t>
      </w:r>
    </w:p>
    <w:p w:rsidR="00B31161" w:rsidRDefault="00B31161" w:rsidP="00B31161">
      <w:pPr>
        <w:rPr>
          <w:rFonts w:ascii="Calibri" w:hAnsi="Calibri"/>
        </w:rPr>
      </w:pPr>
      <w:r>
        <w:rPr>
          <w:rFonts w:ascii="Calibri" w:hAnsi="Calibri"/>
          <w:b/>
        </w:rPr>
        <w:t>3 axes prioritaires</w:t>
      </w:r>
      <w:r>
        <w:rPr>
          <w:rFonts w:ascii="Calibri" w:hAnsi="Calibri"/>
        </w:rPr>
        <w:t> : développer la maitrise de la langue orale, améliorer les compétences sociales et civiques, améliorer le climat scolaire et promouvoir l’école de la bienveillance</w:t>
      </w:r>
    </w:p>
    <w:p w:rsidR="00B31161" w:rsidRDefault="00B31161" w:rsidP="00B31161">
      <w:pPr>
        <w:rPr>
          <w:rFonts w:ascii="Calibri" w:hAnsi="Calibri"/>
        </w:rPr>
      </w:pPr>
    </w:p>
    <w:p w:rsidR="00B31161" w:rsidRDefault="00B31161" w:rsidP="00B31161">
      <w:pPr>
        <w:rPr>
          <w:rFonts w:ascii="Calibri" w:hAnsi="Calibri"/>
          <w:b/>
          <w:u w:val="single"/>
        </w:rPr>
      </w:pPr>
      <w:r>
        <w:rPr>
          <w:rFonts w:ascii="Calibri" w:hAnsi="Calibri"/>
          <w:b/>
          <w:u w:val="single"/>
        </w:rPr>
        <w:t xml:space="preserve"> APC – Activités Pédagogiques Complémentaires </w:t>
      </w:r>
    </w:p>
    <w:p w:rsidR="00B31161" w:rsidRDefault="00B31161" w:rsidP="00B31161">
      <w:pPr>
        <w:rPr>
          <w:rFonts w:ascii="Calibri" w:hAnsi="Calibri"/>
        </w:rPr>
      </w:pPr>
      <w:r>
        <w:rPr>
          <w:rFonts w:ascii="Calibri" w:hAnsi="Calibri"/>
        </w:rPr>
        <w:t>Mardi et jeudi 11h35-12h20 – Annexe Projet d’école : renforcement des compétences en lecture, maitrise de la langue (priorités nationales) et mathématiques.</w:t>
      </w:r>
    </w:p>
    <w:p w:rsidR="00B31161" w:rsidRDefault="00B31161" w:rsidP="00B31161">
      <w:pPr>
        <w:rPr>
          <w:rFonts w:ascii="Calibri" w:hAnsi="Calibri"/>
        </w:rPr>
      </w:pPr>
    </w:p>
    <w:p w:rsidR="00B31161" w:rsidRDefault="00B31161" w:rsidP="00B31161">
      <w:pPr>
        <w:rPr>
          <w:rFonts w:ascii="Calibri" w:hAnsi="Calibri"/>
          <w:b/>
          <w:u w:val="single"/>
        </w:rPr>
      </w:pPr>
      <w:r>
        <w:rPr>
          <w:rFonts w:ascii="Calibri" w:hAnsi="Calibri"/>
          <w:b/>
          <w:u w:val="single"/>
        </w:rPr>
        <w:t xml:space="preserve"> PPMS : Exercice 3 octobre : alerte intrusion. </w:t>
      </w:r>
    </w:p>
    <w:p w:rsidR="00B31161" w:rsidRDefault="00B31161" w:rsidP="00B31161">
      <w:pPr>
        <w:rPr>
          <w:rFonts w:ascii="Calibri" w:hAnsi="Calibri"/>
        </w:rPr>
      </w:pPr>
    </w:p>
    <w:p w:rsidR="00B31161" w:rsidRDefault="00B31161" w:rsidP="00B31161">
      <w:pPr>
        <w:rPr>
          <w:rFonts w:ascii="Calibri" w:hAnsi="Calibri"/>
          <w:b/>
          <w:u w:val="single"/>
        </w:rPr>
      </w:pPr>
      <w:r>
        <w:rPr>
          <w:rFonts w:ascii="Calibri" w:hAnsi="Calibri"/>
          <w:b/>
          <w:u w:val="single"/>
        </w:rPr>
        <w:t xml:space="preserve"> Projets circonscription- projets sur l’année</w:t>
      </w:r>
    </w:p>
    <w:p w:rsidR="00B31161" w:rsidRDefault="00B31161" w:rsidP="00B31161">
      <w:pPr>
        <w:numPr>
          <w:ilvl w:val="0"/>
          <w:numId w:val="4"/>
        </w:numPr>
        <w:rPr>
          <w:rFonts w:ascii="Calibri" w:hAnsi="Calibri"/>
        </w:rPr>
      </w:pPr>
      <w:r>
        <w:rPr>
          <w:rFonts w:ascii="Calibri" w:hAnsi="Calibri"/>
        </w:rPr>
        <w:t>Toutes les classes</w:t>
      </w:r>
      <w:r>
        <w:rPr>
          <w:rFonts w:ascii="Calibri" w:hAnsi="Calibri"/>
          <w:b/>
        </w:rPr>
        <w:t xml:space="preserve"> «</w:t>
      </w:r>
      <w:r>
        <w:rPr>
          <w:rFonts w:ascii="Calibri" w:hAnsi="Calibri"/>
        </w:rPr>
        <w:t> Ecole et Cinéma » cycle 2 : Peau d’Ane le 18/10/19, Le Chant de la mer, Jason et les Argonautes à venir.</w:t>
      </w:r>
    </w:p>
    <w:p w:rsidR="00B31161" w:rsidRDefault="00B31161" w:rsidP="00B31161">
      <w:pPr>
        <w:numPr>
          <w:ilvl w:val="0"/>
          <w:numId w:val="4"/>
        </w:numPr>
        <w:rPr>
          <w:rFonts w:ascii="Calibri" w:hAnsi="Calibri"/>
        </w:rPr>
      </w:pPr>
      <w:r>
        <w:rPr>
          <w:rFonts w:ascii="Calibri" w:hAnsi="Calibri"/>
        </w:rPr>
        <w:t xml:space="preserve">Cycle 3 : Max et </w:t>
      </w:r>
      <w:r>
        <w:rPr>
          <w:rFonts w:ascii="Calibri" w:hAnsi="Calibri"/>
        </w:rPr>
        <w:t>L</w:t>
      </w:r>
      <w:r>
        <w:rPr>
          <w:rFonts w:ascii="Calibri" w:hAnsi="Calibri"/>
        </w:rPr>
        <w:t xml:space="preserve">es </w:t>
      </w:r>
      <w:proofErr w:type="spellStart"/>
      <w:r>
        <w:rPr>
          <w:rFonts w:ascii="Calibri" w:hAnsi="Calibri"/>
        </w:rPr>
        <w:t>M</w:t>
      </w:r>
      <w:r>
        <w:rPr>
          <w:rFonts w:ascii="Calibri" w:hAnsi="Calibri"/>
        </w:rPr>
        <w:t>aximonstres</w:t>
      </w:r>
      <w:proofErr w:type="spellEnd"/>
      <w:r>
        <w:rPr>
          <w:rFonts w:ascii="Calibri" w:hAnsi="Calibri"/>
        </w:rPr>
        <w:t>, Où est la maison de son ami ? Ma vie de courgette.</w:t>
      </w:r>
    </w:p>
    <w:p w:rsidR="00B31161" w:rsidRDefault="00B31161" w:rsidP="00B31161">
      <w:pPr>
        <w:numPr>
          <w:ilvl w:val="0"/>
          <w:numId w:val="4"/>
        </w:numPr>
        <w:rPr>
          <w:rFonts w:ascii="Calibri" w:hAnsi="Calibri"/>
        </w:rPr>
      </w:pPr>
      <w:r>
        <w:rPr>
          <w:rFonts w:ascii="Calibri" w:hAnsi="Calibri"/>
        </w:rPr>
        <w:t xml:space="preserve">Eco jardinage pour les </w:t>
      </w:r>
      <w:proofErr w:type="spellStart"/>
      <w:r>
        <w:rPr>
          <w:rFonts w:ascii="Calibri" w:hAnsi="Calibri"/>
        </w:rPr>
        <w:t>cp</w:t>
      </w:r>
      <w:proofErr w:type="spellEnd"/>
      <w:r>
        <w:rPr>
          <w:rFonts w:ascii="Calibri" w:hAnsi="Calibri"/>
        </w:rPr>
        <w:t xml:space="preserve"> ce1 : le mardi après-midi (2 classes) </w:t>
      </w:r>
      <w:r>
        <w:rPr>
          <w:rFonts w:ascii="Calibri" w:hAnsi="Calibri" w:cs="Minion"/>
        </w:rPr>
        <w:t>en alternance pour les CP-CE1</w:t>
      </w:r>
      <w:r>
        <w:rPr>
          <w:rFonts w:ascii="Calibri" w:hAnsi="Calibri"/>
        </w:rPr>
        <w:t xml:space="preserve"> </w:t>
      </w:r>
      <w:r>
        <w:rPr>
          <w:rFonts w:ascii="Calibri" w:hAnsi="Calibri" w:cs="Minion"/>
        </w:rPr>
        <w:t xml:space="preserve">parcelle de 30m2 pour l’école JJ Tharaud (derrière la grille du potager du roi) - Eco jardinage </w:t>
      </w:r>
      <w:r>
        <w:rPr>
          <w:rFonts w:ascii="Calibri" w:hAnsi="Calibri"/>
        </w:rPr>
        <w:t xml:space="preserve"> </w:t>
      </w:r>
    </w:p>
    <w:p w:rsidR="00B31161" w:rsidRDefault="00B31161" w:rsidP="00B31161">
      <w:pPr>
        <w:numPr>
          <w:ilvl w:val="0"/>
          <w:numId w:val="4"/>
        </w:numPr>
        <w:jc w:val="both"/>
        <w:rPr>
          <w:rFonts w:ascii="Calibri" w:hAnsi="Calibri"/>
          <w:b/>
          <w:u w:val="single"/>
        </w:rPr>
      </w:pPr>
      <w:r>
        <w:rPr>
          <w:rFonts w:ascii="Calibri" w:hAnsi="Calibri"/>
        </w:rPr>
        <w:t xml:space="preserve">(2ce2) APER piétons, </w:t>
      </w:r>
      <w:r>
        <w:rPr>
          <w:rFonts w:ascii="Calibri" w:hAnsi="Calibri" w:cs="Minion"/>
        </w:rPr>
        <w:t xml:space="preserve">participation aux </w:t>
      </w:r>
      <w:proofErr w:type="spellStart"/>
      <w:r>
        <w:rPr>
          <w:rFonts w:ascii="Calibri" w:hAnsi="Calibri" w:cs="Minion"/>
        </w:rPr>
        <w:t>Eurêkades</w:t>
      </w:r>
      <w:proofErr w:type="spellEnd"/>
      <w:r>
        <w:rPr>
          <w:rFonts w:ascii="Calibri" w:hAnsi="Calibri" w:cs="Minion"/>
        </w:rPr>
        <w:t xml:space="preserve"> mathématiques</w:t>
      </w:r>
    </w:p>
    <w:p w:rsidR="00B31161" w:rsidRDefault="00B31161" w:rsidP="00B31161">
      <w:pPr>
        <w:jc w:val="both"/>
        <w:rPr>
          <w:rFonts w:ascii="Calibri" w:hAnsi="Calibri" w:cs="Minion"/>
          <w:u w:val="single"/>
        </w:rPr>
      </w:pPr>
      <w:r>
        <w:rPr>
          <w:rFonts w:ascii="Calibri" w:hAnsi="Calibri" w:cs="Minion"/>
          <w:u w:val="single"/>
        </w:rPr>
        <w:t>Quelques éléments supplémentaires :</w:t>
      </w:r>
    </w:p>
    <w:p w:rsidR="00B31161" w:rsidRDefault="00B31161" w:rsidP="00B31161">
      <w:pPr>
        <w:pStyle w:val="Paragraphedeliste"/>
        <w:numPr>
          <w:ilvl w:val="0"/>
          <w:numId w:val="5"/>
        </w:numPr>
        <w:spacing w:after="0" w:line="240" w:lineRule="auto"/>
        <w:jc w:val="both"/>
        <w:rPr>
          <w:rFonts w:cs="Minion"/>
          <w:sz w:val="24"/>
          <w:szCs w:val="24"/>
          <w:lang w:val="fr-FR"/>
        </w:rPr>
      </w:pPr>
      <w:r>
        <w:rPr>
          <w:rFonts w:cs="Minion"/>
          <w:sz w:val="24"/>
          <w:szCs w:val="24"/>
          <w:lang w:val="fr-FR"/>
        </w:rPr>
        <w:lastRenderedPageBreak/>
        <w:t>Développer la maitrise de la langue orale : CM1 et CM2 vont participer au projet TCAP (= un tournoi d’éloquence). Tournoi interne à l’école sera organisé. Puis l’idée est d’externaliser le tournoi avec les écoles du quartier et/ou avec le collège de Nolhac.</w:t>
      </w:r>
    </w:p>
    <w:p w:rsidR="00B31161" w:rsidRDefault="00B31161" w:rsidP="00B31161">
      <w:pPr>
        <w:pStyle w:val="Paragraphedeliste"/>
        <w:numPr>
          <w:ilvl w:val="0"/>
          <w:numId w:val="5"/>
        </w:numPr>
        <w:spacing w:after="0" w:line="240" w:lineRule="auto"/>
        <w:jc w:val="both"/>
        <w:rPr>
          <w:rFonts w:cs="Minion"/>
          <w:sz w:val="24"/>
          <w:szCs w:val="24"/>
          <w:lang w:val="fr-FR"/>
        </w:rPr>
      </w:pPr>
      <w:r>
        <w:rPr>
          <w:rFonts w:cs="Minion"/>
          <w:sz w:val="24"/>
          <w:szCs w:val="24"/>
          <w:lang w:val="fr-FR"/>
        </w:rPr>
        <w:t>Les autres activités vont perdurer.</w:t>
      </w:r>
    </w:p>
    <w:p w:rsidR="00B31161" w:rsidRDefault="00B31161" w:rsidP="00B31161">
      <w:pPr>
        <w:pStyle w:val="Paragraphedeliste"/>
        <w:numPr>
          <w:ilvl w:val="0"/>
          <w:numId w:val="5"/>
        </w:numPr>
        <w:spacing w:after="0" w:line="240" w:lineRule="auto"/>
        <w:jc w:val="both"/>
        <w:rPr>
          <w:rFonts w:cs="Minion"/>
          <w:sz w:val="24"/>
          <w:szCs w:val="24"/>
          <w:lang w:val="fr-FR"/>
        </w:rPr>
      </w:pPr>
      <w:r>
        <w:rPr>
          <w:rFonts w:cs="Minion"/>
          <w:sz w:val="24"/>
          <w:szCs w:val="24"/>
          <w:lang w:val="fr-FR"/>
        </w:rPr>
        <w:t>Bilan prévu à la fin de l’année</w:t>
      </w:r>
    </w:p>
    <w:p w:rsidR="00B31161" w:rsidRDefault="00B31161" w:rsidP="00B31161">
      <w:pPr>
        <w:rPr>
          <w:rFonts w:ascii="Calibri" w:hAnsi="Calibri"/>
          <w:b/>
          <w:u w:val="single"/>
        </w:rPr>
      </w:pPr>
    </w:p>
    <w:p w:rsidR="00B31161" w:rsidRDefault="00B31161" w:rsidP="00B31161">
      <w:pPr>
        <w:numPr>
          <w:ilvl w:val="0"/>
          <w:numId w:val="4"/>
        </w:numPr>
        <w:rPr>
          <w:rFonts w:ascii="Calibri" w:hAnsi="Calibri"/>
          <w:u w:val="single"/>
        </w:rPr>
      </w:pPr>
      <w:r>
        <w:rPr>
          <w:rFonts w:ascii="Calibri" w:hAnsi="Calibri"/>
          <w:u w:val="single"/>
        </w:rPr>
        <w:t>Autres projets, sorties 1</w:t>
      </w:r>
      <w:r>
        <w:rPr>
          <w:rFonts w:ascii="Calibri" w:hAnsi="Calibri"/>
          <w:u w:val="single"/>
          <w:vertAlign w:val="superscript"/>
        </w:rPr>
        <w:t>er</w:t>
      </w:r>
      <w:r>
        <w:rPr>
          <w:rFonts w:ascii="Calibri" w:hAnsi="Calibri"/>
          <w:u w:val="single"/>
        </w:rPr>
        <w:t xml:space="preserve"> trimestre</w:t>
      </w:r>
    </w:p>
    <w:p w:rsidR="00B31161" w:rsidRDefault="00B31161" w:rsidP="00B31161">
      <w:pPr>
        <w:numPr>
          <w:ilvl w:val="0"/>
          <w:numId w:val="4"/>
        </w:numPr>
        <w:rPr>
          <w:rFonts w:ascii="Calibri" w:hAnsi="Calibri"/>
        </w:rPr>
      </w:pPr>
      <w:r>
        <w:rPr>
          <w:rFonts w:ascii="Calibri" w:hAnsi="Calibri"/>
        </w:rPr>
        <w:t xml:space="preserve">Piscine : 10 séances </w:t>
      </w:r>
      <w:proofErr w:type="spellStart"/>
      <w:r>
        <w:rPr>
          <w:rFonts w:ascii="Calibri" w:hAnsi="Calibri"/>
        </w:rPr>
        <w:t>cpb</w:t>
      </w:r>
      <w:proofErr w:type="spellEnd"/>
      <w:r>
        <w:rPr>
          <w:rFonts w:ascii="Calibri" w:hAnsi="Calibri"/>
        </w:rPr>
        <w:t xml:space="preserve"> et ce1b à partir du 01/10 jusqu’au 17/12– 2 cm2 à partir du 06/01 jusqu’au 27 mars.</w:t>
      </w:r>
    </w:p>
    <w:p w:rsidR="00B31161" w:rsidRDefault="00B31161" w:rsidP="00B31161">
      <w:pPr>
        <w:numPr>
          <w:ilvl w:val="0"/>
          <w:numId w:val="4"/>
        </w:numPr>
        <w:rPr>
          <w:rFonts w:ascii="Calibri" w:hAnsi="Calibri"/>
        </w:rPr>
      </w:pPr>
      <w:r>
        <w:rPr>
          <w:rFonts w:ascii="Calibri" w:hAnsi="Calibri"/>
        </w:rPr>
        <w:t xml:space="preserve">ce1B </w:t>
      </w:r>
      <w:proofErr w:type="spellStart"/>
      <w:r>
        <w:rPr>
          <w:rFonts w:ascii="Calibri" w:hAnsi="Calibri"/>
        </w:rPr>
        <w:t>cpB</w:t>
      </w:r>
      <w:proofErr w:type="spellEnd"/>
      <w:r>
        <w:rPr>
          <w:rFonts w:ascii="Calibri" w:hAnsi="Calibri"/>
        </w:rPr>
        <w:t> : sortie au bois Saint Martin.</w:t>
      </w:r>
    </w:p>
    <w:p w:rsidR="00B31161" w:rsidRDefault="00B31161" w:rsidP="00B31161">
      <w:pPr>
        <w:numPr>
          <w:ilvl w:val="0"/>
          <w:numId w:val="4"/>
        </w:numPr>
        <w:rPr>
          <w:rFonts w:ascii="Calibri" w:hAnsi="Calibri"/>
        </w:rPr>
      </w:pPr>
      <w:r>
        <w:rPr>
          <w:rFonts w:ascii="Calibri" w:hAnsi="Calibri"/>
        </w:rPr>
        <w:t xml:space="preserve">Ce1B : visite de l’exposition « Les hôtes » à la </w:t>
      </w:r>
      <w:proofErr w:type="spellStart"/>
      <w:r>
        <w:rPr>
          <w:rFonts w:ascii="Calibri" w:hAnsi="Calibri"/>
        </w:rPr>
        <w:t>Maraîchalerie</w:t>
      </w:r>
      <w:proofErr w:type="spellEnd"/>
    </w:p>
    <w:p w:rsidR="00B31161" w:rsidRDefault="00B31161" w:rsidP="00B31161">
      <w:pPr>
        <w:numPr>
          <w:ilvl w:val="0"/>
          <w:numId w:val="4"/>
        </w:numPr>
        <w:rPr>
          <w:rFonts w:ascii="Calibri" w:hAnsi="Calibri"/>
        </w:rPr>
      </w:pPr>
      <w:r>
        <w:rPr>
          <w:rFonts w:ascii="Calibri" w:hAnsi="Calibri"/>
        </w:rPr>
        <w:t xml:space="preserve">Ce1B : Musée </w:t>
      </w:r>
      <w:proofErr w:type="spellStart"/>
      <w:r>
        <w:rPr>
          <w:rFonts w:ascii="Calibri" w:hAnsi="Calibri"/>
        </w:rPr>
        <w:t>Lambinet</w:t>
      </w:r>
      <w:proofErr w:type="spellEnd"/>
      <w:r>
        <w:rPr>
          <w:rFonts w:ascii="Calibri" w:hAnsi="Calibri"/>
        </w:rPr>
        <w:t xml:space="preserve"> le 10/10/19</w:t>
      </w:r>
    </w:p>
    <w:p w:rsidR="00B31161" w:rsidRDefault="00B31161" w:rsidP="00B31161">
      <w:pPr>
        <w:numPr>
          <w:ilvl w:val="0"/>
          <w:numId w:val="4"/>
        </w:numPr>
        <w:rPr>
          <w:rFonts w:ascii="Calibri" w:hAnsi="Calibri"/>
        </w:rPr>
      </w:pPr>
      <w:r>
        <w:rPr>
          <w:rFonts w:ascii="Calibri" w:hAnsi="Calibri"/>
        </w:rPr>
        <w:t>cm1B, cm2A, cm2B : visite de l’exposition : « Les années vingt à Versailles »</w:t>
      </w:r>
    </w:p>
    <w:p w:rsidR="00B31161" w:rsidRDefault="00B31161" w:rsidP="00B31161">
      <w:pPr>
        <w:numPr>
          <w:ilvl w:val="0"/>
          <w:numId w:val="4"/>
        </w:numPr>
        <w:rPr>
          <w:rFonts w:ascii="Calibri" w:hAnsi="Calibri"/>
        </w:rPr>
      </w:pPr>
      <w:r>
        <w:rPr>
          <w:rFonts w:ascii="Calibri" w:hAnsi="Calibri"/>
        </w:rPr>
        <w:t xml:space="preserve">cm2A : visite du théâtre Montansier en Septembre </w:t>
      </w:r>
    </w:p>
    <w:p w:rsidR="00B31161" w:rsidRDefault="00B31161" w:rsidP="00B31161">
      <w:pPr>
        <w:numPr>
          <w:ilvl w:val="0"/>
          <w:numId w:val="4"/>
        </w:numPr>
        <w:rPr>
          <w:rFonts w:ascii="Calibri" w:hAnsi="Calibri"/>
        </w:rPr>
      </w:pPr>
      <w:r>
        <w:rPr>
          <w:rFonts w:ascii="Calibri" w:hAnsi="Calibri"/>
        </w:rPr>
        <w:t>cm2b : visite des archives départementales des Yvelines le 15 Novembre.</w:t>
      </w:r>
    </w:p>
    <w:p w:rsidR="00B31161" w:rsidRDefault="00B31161" w:rsidP="00B31161">
      <w:pPr>
        <w:numPr>
          <w:ilvl w:val="0"/>
          <w:numId w:val="4"/>
        </w:numPr>
        <w:rPr>
          <w:rFonts w:ascii="Calibri" w:hAnsi="Calibri"/>
        </w:rPr>
      </w:pPr>
      <w:r>
        <w:rPr>
          <w:rFonts w:ascii="Calibri" w:hAnsi="Calibri"/>
        </w:rPr>
        <w:t>cm1B : semaine du patrimoine  au château de Versailles : 16/09 : Visite jeu Mascarade.</w:t>
      </w:r>
    </w:p>
    <w:p w:rsidR="00B31161" w:rsidRDefault="00B31161" w:rsidP="00B31161">
      <w:pPr>
        <w:numPr>
          <w:ilvl w:val="0"/>
          <w:numId w:val="4"/>
        </w:numPr>
        <w:rPr>
          <w:rFonts w:ascii="Calibri" w:hAnsi="Calibri"/>
        </w:rPr>
      </w:pPr>
      <w:r>
        <w:rPr>
          <w:rFonts w:ascii="Calibri" w:hAnsi="Calibri"/>
        </w:rPr>
        <w:t>cm2B : participation à cérémonie du 11 novembre à Versailles.</w:t>
      </w:r>
    </w:p>
    <w:p w:rsidR="00B31161" w:rsidRDefault="00B31161" w:rsidP="00B31161">
      <w:pPr>
        <w:ind w:left="502"/>
        <w:rPr>
          <w:rFonts w:ascii="Calibri" w:hAnsi="Calibri"/>
        </w:rPr>
      </w:pPr>
    </w:p>
    <w:p w:rsidR="00B31161" w:rsidRDefault="00B31161" w:rsidP="00B31161">
      <w:pPr>
        <w:jc w:val="both"/>
        <w:rPr>
          <w:rFonts w:ascii="Calibri" w:hAnsi="Calibri" w:cs="Minion"/>
        </w:rPr>
      </w:pPr>
    </w:p>
    <w:p w:rsidR="00B31161" w:rsidRDefault="00B31161" w:rsidP="00B31161">
      <w:pPr>
        <w:jc w:val="both"/>
        <w:rPr>
          <w:rFonts w:ascii="Calibri" w:hAnsi="Calibri" w:cs="Minion"/>
        </w:rPr>
      </w:pPr>
      <w:r>
        <w:rPr>
          <w:rFonts w:ascii="Calibri" w:hAnsi="Calibri" w:cs="Minion"/>
        </w:rPr>
        <w:t>Labellisation de l’école au niveau 3 E3D. Actions à lancer sur l’environnement. Chaque classe va donner une idée d’action.</w:t>
      </w:r>
    </w:p>
    <w:p w:rsidR="00B31161" w:rsidRDefault="00B31161" w:rsidP="00B31161">
      <w:pPr>
        <w:jc w:val="both"/>
        <w:rPr>
          <w:rFonts w:ascii="Calibri" w:hAnsi="Calibri" w:cs="Minion"/>
        </w:rPr>
      </w:pPr>
    </w:p>
    <w:p w:rsidR="00B31161" w:rsidRDefault="00B31161" w:rsidP="00B31161">
      <w:pPr>
        <w:jc w:val="both"/>
        <w:rPr>
          <w:rFonts w:ascii="Calibri" w:hAnsi="Calibri" w:cs="Minion"/>
        </w:rPr>
      </w:pPr>
      <w:r>
        <w:rPr>
          <w:rFonts w:ascii="Calibri" w:hAnsi="Calibri" w:cs="Minion"/>
          <w:b/>
          <w:bCs/>
          <w:color w:val="000000"/>
        </w:rPr>
        <w:t>La problématique concernant les retards récurrents des chauffeurs de bus qui doivent transporter les élèves à la piscine a été remontée par les enseignants et les représentants des parents d’élèves.</w:t>
      </w:r>
      <w:r>
        <w:rPr>
          <w:rFonts w:ascii="Calibri" w:hAnsi="Calibri" w:cs="Minion"/>
          <w:b/>
          <w:bCs/>
          <w:color w:val="4F81BD"/>
        </w:rPr>
        <w:t xml:space="preserve"> </w:t>
      </w:r>
      <w:r>
        <w:rPr>
          <w:rFonts w:ascii="Calibri" w:hAnsi="Calibri" w:cs="Minion"/>
        </w:rPr>
        <w:t>Les chauffeurs semblent moins expérimentés. Possible surcharge de travail pour les chauffeurs. Ils n’arrivent pas à tenir les horaires, au détriment des élèves. De plus, le planning bus révisé est insatisfaisant, car imposant un délai maximum de 15 minutes entre quitter le bassin et monter dans le bus.</w:t>
      </w:r>
    </w:p>
    <w:p w:rsidR="00B31161" w:rsidRDefault="00B31161" w:rsidP="00B31161">
      <w:pPr>
        <w:jc w:val="both"/>
        <w:rPr>
          <w:rFonts w:ascii="Calibri" w:hAnsi="Calibri" w:cs="Minion"/>
        </w:rPr>
      </w:pPr>
      <w:r>
        <w:rPr>
          <w:rFonts w:ascii="Calibri" w:hAnsi="Calibri" w:cs="Minion"/>
          <w:b/>
          <w:bCs/>
          <w:color w:val="4F81BD"/>
        </w:rPr>
        <w:t>ACTION DEMANDEE A LA MAIRIE</w:t>
      </w:r>
      <w:r>
        <w:rPr>
          <w:rFonts w:ascii="Calibri" w:hAnsi="Calibri" w:cs="Minion"/>
          <w:color w:val="C0504D"/>
        </w:rPr>
        <w:t> </w:t>
      </w:r>
      <w:r>
        <w:rPr>
          <w:rFonts w:ascii="Calibri" w:hAnsi="Calibri" w:cs="Minion"/>
        </w:rPr>
        <w:t>: amélioration demandée pour la gestion du transport, tant en terme de ponctualité que de planning.</w:t>
      </w:r>
    </w:p>
    <w:p w:rsidR="00B31161" w:rsidRDefault="00B31161" w:rsidP="00B31161">
      <w:pPr>
        <w:jc w:val="both"/>
        <w:rPr>
          <w:rFonts w:ascii="Calibri" w:hAnsi="Calibri" w:cs="Minion"/>
        </w:rPr>
      </w:pPr>
    </w:p>
    <w:p w:rsidR="00B31161" w:rsidRDefault="00B31161" w:rsidP="00B31161">
      <w:pPr>
        <w:jc w:val="both"/>
        <w:rPr>
          <w:rFonts w:ascii="Calibri" w:hAnsi="Calibri" w:cs="Minion"/>
        </w:rPr>
      </w:pPr>
      <w:r>
        <w:rPr>
          <w:rFonts w:ascii="Calibri" w:hAnsi="Calibri" w:cs="Minion"/>
        </w:rPr>
        <w:t>Films : tous les films sont travaillés avant et après le visionnage, permettant ainsi aux élèves de survoler des thématiques parfois sensibles. Ils sont validés par l’éducation nationale.</w:t>
      </w:r>
    </w:p>
    <w:p w:rsidR="00B31161" w:rsidRDefault="00B31161" w:rsidP="00B31161">
      <w:pPr>
        <w:jc w:val="both"/>
        <w:rPr>
          <w:rFonts w:ascii="Calibri" w:hAnsi="Calibri" w:cs="Minion"/>
        </w:rPr>
      </w:pPr>
    </w:p>
    <w:p w:rsidR="00B31161" w:rsidRDefault="00B31161" w:rsidP="00B31161">
      <w:pPr>
        <w:pStyle w:val="Paragraphedeliste"/>
        <w:numPr>
          <w:ilvl w:val="0"/>
          <w:numId w:val="1"/>
        </w:numPr>
        <w:spacing w:after="0" w:line="240" w:lineRule="auto"/>
        <w:jc w:val="both"/>
        <w:rPr>
          <w:rFonts w:cs="Minion"/>
          <w:b/>
          <w:bCs/>
          <w:sz w:val="24"/>
          <w:szCs w:val="24"/>
          <w:u w:val="single"/>
          <w:lang w:val="fr-FR"/>
        </w:rPr>
      </w:pPr>
      <w:r>
        <w:rPr>
          <w:rFonts w:cs="Minion"/>
          <w:b/>
          <w:bCs/>
          <w:sz w:val="24"/>
          <w:szCs w:val="24"/>
          <w:u w:val="single"/>
          <w:lang w:val="fr-FR"/>
        </w:rPr>
        <w:t>SOIREE PRIVEE AVEC LES FAMILLES DE L’ECOLE AU THEATRE MONTANSIER</w:t>
      </w:r>
    </w:p>
    <w:p w:rsidR="00B31161" w:rsidRDefault="00B31161" w:rsidP="00B31161">
      <w:pPr>
        <w:jc w:val="both"/>
        <w:rPr>
          <w:rFonts w:ascii="Calibri" w:hAnsi="Calibri" w:cs="Minion"/>
        </w:rPr>
      </w:pPr>
      <w:r>
        <w:rPr>
          <w:rFonts w:ascii="Calibri" w:hAnsi="Calibri" w:cs="Minion"/>
        </w:rPr>
        <w:t>440 places vendues pour la soirée privée au théâtre Montansier.</w:t>
      </w:r>
    </w:p>
    <w:p w:rsidR="00B31161" w:rsidRDefault="00B31161" w:rsidP="00B31161">
      <w:pPr>
        <w:jc w:val="both"/>
        <w:rPr>
          <w:rFonts w:ascii="Calibri" w:hAnsi="Calibri" w:cs="Minion"/>
        </w:rPr>
      </w:pPr>
      <w:r>
        <w:rPr>
          <w:rFonts w:ascii="Calibri" w:hAnsi="Calibri" w:cs="Minion"/>
        </w:rPr>
        <w:t>A l’unanimité des parents d’élèves : projet à continuer.</w:t>
      </w:r>
    </w:p>
    <w:p w:rsidR="00B31161" w:rsidRDefault="00B31161" w:rsidP="00B31161">
      <w:pPr>
        <w:jc w:val="both"/>
        <w:rPr>
          <w:rFonts w:ascii="Calibri" w:hAnsi="Calibri" w:cs="Minion"/>
        </w:rPr>
      </w:pPr>
    </w:p>
    <w:p w:rsidR="00B31161" w:rsidRDefault="00B31161" w:rsidP="00B31161">
      <w:pPr>
        <w:pStyle w:val="Paragraphedeliste"/>
        <w:numPr>
          <w:ilvl w:val="0"/>
          <w:numId w:val="1"/>
        </w:numPr>
        <w:spacing w:after="0" w:line="240" w:lineRule="auto"/>
        <w:jc w:val="both"/>
        <w:rPr>
          <w:rFonts w:cs="Minion"/>
          <w:b/>
          <w:bCs/>
          <w:sz w:val="24"/>
          <w:szCs w:val="24"/>
          <w:u w:val="single"/>
          <w:lang w:val="fr-FR"/>
        </w:rPr>
      </w:pPr>
      <w:r>
        <w:rPr>
          <w:rFonts w:cs="Minion"/>
          <w:b/>
          <w:bCs/>
          <w:sz w:val="24"/>
          <w:szCs w:val="24"/>
          <w:u w:val="single"/>
          <w:lang w:val="fr-FR"/>
        </w:rPr>
        <w:t>SPECTACLE DE FIN D’ANNEE A L’ECOLE LE MARDI 3 DECEMBRE 2019</w:t>
      </w:r>
    </w:p>
    <w:p w:rsidR="00B31161" w:rsidRDefault="00B31161" w:rsidP="00B31161">
      <w:pPr>
        <w:jc w:val="both"/>
        <w:rPr>
          <w:rFonts w:ascii="Calibri" w:hAnsi="Calibri" w:cs="Minion"/>
        </w:rPr>
      </w:pPr>
      <w:r>
        <w:rPr>
          <w:rFonts w:ascii="Calibri" w:hAnsi="Calibri" w:cs="Minion"/>
        </w:rPr>
        <w:t xml:space="preserve">2 représentations pour les élèves de l’école. </w:t>
      </w:r>
    </w:p>
    <w:p w:rsidR="00B31161" w:rsidRDefault="00B31161" w:rsidP="00B31161">
      <w:pPr>
        <w:jc w:val="both"/>
        <w:rPr>
          <w:rFonts w:ascii="Calibri" w:hAnsi="Calibri" w:cs="Minion"/>
          <w:b/>
          <w:bCs/>
          <w:u w:val="single"/>
        </w:rPr>
      </w:pPr>
    </w:p>
    <w:p w:rsidR="00B31161" w:rsidRDefault="00B31161" w:rsidP="00B31161">
      <w:pPr>
        <w:pStyle w:val="Paragraphedeliste"/>
        <w:numPr>
          <w:ilvl w:val="0"/>
          <w:numId w:val="1"/>
        </w:numPr>
        <w:spacing w:after="0" w:line="240" w:lineRule="auto"/>
        <w:jc w:val="both"/>
        <w:rPr>
          <w:rFonts w:cs="Minion"/>
          <w:b/>
          <w:bCs/>
          <w:sz w:val="24"/>
          <w:szCs w:val="24"/>
          <w:u w:val="single"/>
          <w:lang w:val="fr-FR"/>
        </w:rPr>
      </w:pPr>
      <w:r>
        <w:rPr>
          <w:rFonts w:cs="Minion"/>
          <w:b/>
          <w:bCs/>
          <w:sz w:val="24"/>
          <w:szCs w:val="24"/>
          <w:u w:val="single"/>
          <w:lang w:val="fr-FR"/>
        </w:rPr>
        <w:t>KERMESSE : 19 JUIN 2020</w:t>
      </w:r>
    </w:p>
    <w:p w:rsidR="00B31161" w:rsidRDefault="00B31161" w:rsidP="00B31161">
      <w:pPr>
        <w:jc w:val="both"/>
        <w:rPr>
          <w:rFonts w:ascii="Calibri" w:hAnsi="Calibri" w:cs="Minion"/>
        </w:rPr>
      </w:pPr>
      <w:r>
        <w:rPr>
          <w:rFonts w:ascii="Calibri" w:hAnsi="Calibri" w:cs="Minion"/>
        </w:rPr>
        <w:t>Si elle a lieu, ce sera du bénévolat de la part de l’équipe enseignante. La kermesse ne fait plus partie du temps de travail des enseignants suite à une décision du département.</w:t>
      </w:r>
    </w:p>
    <w:p w:rsidR="00B31161" w:rsidRDefault="00B31161" w:rsidP="00B31161">
      <w:pPr>
        <w:jc w:val="both"/>
        <w:rPr>
          <w:rFonts w:ascii="Calibri" w:hAnsi="Calibri" w:cs="Minion"/>
        </w:rPr>
      </w:pPr>
    </w:p>
    <w:p w:rsidR="00B31161" w:rsidRDefault="00B31161" w:rsidP="00B31161">
      <w:pPr>
        <w:pStyle w:val="Paragraphedeliste"/>
        <w:numPr>
          <w:ilvl w:val="0"/>
          <w:numId w:val="1"/>
        </w:numPr>
        <w:spacing w:after="0" w:line="240" w:lineRule="auto"/>
        <w:jc w:val="both"/>
        <w:rPr>
          <w:rFonts w:cs="Minion"/>
          <w:b/>
          <w:bCs/>
          <w:sz w:val="24"/>
          <w:szCs w:val="24"/>
          <w:u w:val="single"/>
          <w:lang w:val="fr-FR"/>
        </w:rPr>
      </w:pPr>
      <w:r>
        <w:rPr>
          <w:rFonts w:cs="Minion"/>
          <w:b/>
          <w:bCs/>
          <w:sz w:val="24"/>
          <w:szCs w:val="24"/>
          <w:u w:val="single"/>
          <w:lang w:val="fr-FR"/>
        </w:rPr>
        <w:lastRenderedPageBreak/>
        <w:t>QUESTION DES PARENTS :</w:t>
      </w:r>
    </w:p>
    <w:p w:rsidR="00B31161" w:rsidRDefault="00B31161" w:rsidP="00B31161">
      <w:pPr>
        <w:pStyle w:val="Paragraphedeliste"/>
        <w:numPr>
          <w:ilvl w:val="0"/>
          <w:numId w:val="5"/>
        </w:numPr>
        <w:spacing w:after="0" w:line="240" w:lineRule="auto"/>
        <w:jc w:val="both"/>
        <w:rPr>
          <w:rFonts w:cs="Minion"/>
          <w:sz w:val="24"/>
          <w:szCs w:val="24"/>
          <w:lang w:val="fr-FR"/>
        </w:rPr>
      </w:pPr>
      <w:r>
        <w:rPr>
          <w:rFonts w:cs="Minion"/>
          <w:b/>
          <w:bCs/>
          <w:color w:val="4F81BD"/>
          <w:sz w:val="24"/>
          <w:szCs w:val="24"/>
          <w:lang w:val="fr-FR"/>
        </w:rPr>
        <w:t>Classe découverte :</w:t>
      </w:r>
      <w:r>
        <w:rPr>
          <w:rFonts w:cs="Minion"/>
          <w:sz w:val="24"/>
          <w:szCs w:val="24"/>
          <w:lang w:val="fr-FR"/>
        </w:rPr>
        <w:t xml:space="preserve"> pourquoi n’y </w:t>
      </w:r>
      <w:proofErr w:type="spellStart"/>
      <w:r>
        <w:rPr>
          <w:rFonts w:cs="Minion"/>
          <w:sz w:val="24"/>
          <w:szCs w:val="24"/>
          <w:lang w:val="fr-FR"/>
        </w:rPr>
        <w:t>a</w:t>
      </w:r>
      <w:r>
        <w:rPr>
          <w:rFonts w:cs="Minion"/>
          <w:sz w:val="24"/>
          <w:szCs w:val="24"/>
          <w:lang w:val="fr-FR"/>
        </w:rPr>
        <w:t xml:space="preserve"> </w:t>
      </w:r>
      <w:bookmarkStart w:id="0" w:name="_GoBack"/>
      <w:bookmarkEnd w:id="0"/>
      <w:r>
        <w:rPr>
          <w:rFonts w:cs="Minion"/>
          <w:sz w:val="24"/>
          <w:szCs w:val="24"/>
          <w:lang w:val="fr-FR"/>
        </w:rPr>
        <w:t>t</w:t>
      </w:r>
      <w:proofErr w:type="spellEnd"/>
      <w:r>
        <w:rPr>
          <w:rFonts w:cs="Minion"/>
          <w:sz w:val="24"/>
          <w:szCs w:val="24"/>
          <w:lang w:val="fr-FR"/>
        </w:rPr>
        <w:t>-il pas de classe découverte ?</w:t>
      </w:r>
    </w:p>
    <w:p w:rsidR="00B31161" w:rsidRDefault="00B31161" w:rsidP="00B31161">
      <w:pPr>
        <w:jc w:val="both"/>
        <w:rPr>
          <w:rFonts w:ascii="Calibri" w:hAnsi="Calibri" w:cs="Minion"/>
        </w:rPr>
      </w:pPr>
      <w:r>
        <w:rPr>
          <w:rFonts w:ascii="Calibri" w:hAnsi="Calibri" w:cs="Minion"/>
        </w:rPr>
        <w:t>Pas de financement de la mairie. Pas plus de 75€/jour/enfant peuvent être demandés aux parents. Or, une classe découverte coute beaucoup plus que 75€/jour/enfant.  Par ailleurs, il est peu confortable pour les enseignants de devoir gérer de fortes sommes d’argent.</w:t>
      </w:r>
    </w:p>
    <w:p w:rsidR="00B31161" w:rsidRDefault="00B31161" w:rsidP="00B31161">
      <w:pPr>
        <w:pStyle w:val="Paragraphedeliste"/>
        <w:numPr>
          <w:ilvl w:val="0"/>
          <w:numId w:val="5"/>
        </w:numPr>
        <w:spacing w:after="0" w:line="240" w:lineRule="auto"/>
        <w:jc w:val="both"/>
        <w:rPr>
          <w:rFonts w:cs="Minion"/>
          <w:sz w:val="24"/>
          <w:szCs w:val="24"/>
          <w:lang w:val="fr-FR"/>
        </w:rPr>
      </w:pPr>
      <w:r>
        <w:rPr>
          <w:rFonts w:cs="Minion"/>
          <w:b/>
          <w:bCs/>
          <w:color w:val="4F81BD"/>
          <w:sz w:val="24"/>
          <w:szCs w:val="24"/>
          <w:lang w:val="fr-FR"/>
        </w:rPr>
        <w:t>Cantine scolaire :</w:t>
      </w:r>
      <w:r>
        <w:rPr>
          <w:rFonts w:cs="Minion"/>
          <w:sz w:val="24"/>
          <w:szCs w:val="24"/>
          <w:lang w:val="fr-FR"/>
        </w:rPr>
        <w:t xml:space="preserve"> les avis concernant la qualité de la restauration scolaire sont mitigés. Par ailleurs, des enfants auraient faim (quasi 50% dans une classe de CP). 1 repas végétarien par semaine.  </w:t>
      </w:r>
      <w:r>
        <w:rPr>
          <w:rFonts w:cs="Minion"/>
          <w:sz w:val="24"/>
          <w:szCs w:val="24"/>
          <w:u w:val="single"/>
          <w:lang w:val="fr-FR"/>
        </w:rPr>
        <w:t>Possibilité de tester</w:t>
      </w:r>
      <w:r>
        <w:rPr>
          <w:rFonts w:cs="Minion"/>
          <w:sz w:val="24"/>
          <w:szCs w:val="24"/>
          <w:lang w:val="fr-FR"/>
        </w:rPr>
        <w:t>. (cf. beaucoup plus haut dans le compte rendu)</w:t>
      </w:r>
    </w:p>
    <w:p w:rsidR="00B31161" w:rsidRDefault="00B31161" w:rsidP="00B31161">
      <w:pPr>
        <w:pStyle w:val="Paragraphedeliste"/>
        <w:numPr>
          <w:ilvl w:val="0"/>
          <w:numId w:val="5"/>
        </w:numPr>
        <w:spacing w:after="0" w:line="240" w:lineRule="auto"/>
        <w:jc w:val="both"/>
        <w:rPr>
          <w:rFonts w:cs="Minion"/>
          <w:sz w:val="24"/>
          <w:szCs w:val="24"/>
          <w:lang w:val="fr-FR"/>
        </w:rPr>
      </w:pPr>
      <w:r>
        <w:rPr>
          <w:rFonts w:cs="Minion"/>
          <w:b/>
          <w:bCs/>
          <w:color w:val="4F81BD"/>
          <w:sz w:val="24"/>
          <w:szCs w:val="24"/>
          <w:lang w:val="fr-FR"/>
        </w:rPr>
        <w:t>Devoirs durant les vacances :</w:t>
      </w:r>
      <w:r>
        <w:rPr>
          <w:rFonts w:cs="Minion"/>
          <w:sz w:val="24"/>
          <w:szCs w:val="24"/>
          <w:lang w:val="fr-FR"/>
        </w:rPr>
        <w:t xml:space="preserve"> certains parents regrettent qu’il y ai</w:t>
      </w:r>
      <w:r>
        <w:rPr>
          <w:rFonts w:cs="Minion"/>
          <w:color w:val="8496B0"/>
          <w:sz w:val="24"/>
          <w:szCs w:val="24"/>
          <w:lang w:val="fr-FR"/>
        </w:rPr>
        <w:t>t</w:t>
      </w:r>
      <w:r>
        <w:rPr>
          <w:rFonts w:cs="Minion"/>
          <w:sz w:val="24"/>
          <w:szCs w:val="24"/>
          <w:lang w:val="fr-FR"/>
        </w:rPr>
        <w:t xml:space="preserve"> beaucoup de devoirs pendant les vacances. </w:t>
      </w:r>
    </w:p>
    <w:p w:rsidR="00B31161" w:rsidRDefault="00B31161" w:rsidP="00B31161">
      <w:pPr>
        <w:jc w:val="both"/>
        <w:rPr>
          <w:rFonts w:ascii="Calibri" w:hAnsi="Calibri" w:cs="Minion"/>
          <w:b/>
          <w:bCs/>
          <w:u w:val="single"/>
        </w:rPr>
      </w:pPr>
      <w:r>
        <w:rPr>
          <w:rFonts w:ascii="Calibri" w:hAnsi="Calibri" w:cs="Minion"/>
          <w:b/>
          <w:bCs/>
          <w:u w:val="single"/>
        </w:rPr>
        <w:t xml:space="preserve"> PROCHAIN CONSEIL D’ECOLE : 20 MARS 2020</w:t>
      </w:r>
    </w:p>
    <w:p w:rsidR="00B31161" w:rsidRDefault="00B31161" w:rsidP="00B31161">
      <w:pPr>
        <w:rPr>
          <w:rFonts w:ascii="Comic Sans MS" w:hAnsi="Comic Sans MS"/>
        </w:rPr>
      </w:pPr>
    </w:p>
    <w:p w:rsidR="00B31161" w:rsidRDefault="00B31161" w:rsidP="00B31161">
      <w:pPr>
        <w:rPr>
          <w:rFonts w:ascii="Comic Sans MS" w:hAnsi="Comic Sans MS"/>
        </w:rPr>
      </w:pPr>
      <w:r>
        <w:rPr>
          <w:rFonts w:ascii="Comic Sans MS" w:hAnsi="Comic Sans MS"/>
        </w:rPr>
        <w:t>Signature Secrétaire de Séance :</w:t>
      </w:r>
      <w:r>
        <w:rPr>
          <w:rFonts w:ascii="Comic Sans MS" w:hAnsi="Comic Sans MS"/>
        </w:rPr>
        <w:tab/>
      </w:r>
      <w:r>
        <w:rPr>
          <w:rFonts w:ascii="Comic Sans MS" w:hAnsi="Comic Sans MS"/>
        </w:rPr>
        <w:tab/>
      </w:r>
      <w:r>
        <w:rPr>
          <w:rFonts w:ascii="Comic Sans MS" w:hAnsi="Comic Sans MS"/>
        </w:rPr>
        <w:tab/>
        <w:t>Signature Président Conseil d’</w:t>
      </w:r>
      <w:smartTag w:uri="urn:schemas-microsoft-com:office:smarttags" w:element="PersonName">
        <w:r>
          <w:rPr>
            <w:rFonts w:ascii="Comic Sans MS" w:hAnsi="Comic Sans MS"/>
          </w:rPr>
          <w:t>Ecole</w:t>
        </w:r>
      </w:smartTag>
      <w:r>
        <w:rPr>
          <w:rFonts w:ascii="Comic Sans MS" w:hAnsi="Comic Sans MS"/>
        </w:rPr>
        <w:t> :</w:t>
      </w:r>
    </w:p>
    <w:p w:rsidR="00B31161" w:rsidRDefault="00B31161" w:rsidP="00B31161">
      <w:pPr>
        <w:rPr>
          <w:rFonts w:ascii="Comic Sans MS" w:hAnsi="Comic Sans MS"/>
        </w:rPr>
      </w:pPr>
      <w:r>
        <w:rPr>
          <w:rFonts w:ascii="Comic Sans MS" w:hAnsi="Comic Sans MS"/>
        </w:rPr>
        <w:t>Mme Marion GOLDSCHEIDER                                   M Arnaud LERSTEAU</w:t>
      </w:r>
    </w:p>
    <w:p w:rsidR="009705B0" w:rsidRDefault="009705B0"/>
    <w:sectPr w:rsidR="00970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w:altName w:val="Mang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MdCn BT">
    <w:altName w:val="Arial Narrow"/>
    <w:charset w:val="00"/>
    <w:family w:val="swiss"/>
    <w:pitch w:val="variable"/>
    <w:sig w:usb0="00000001" w:usb1="00000000" w:usb2="00000000" w:usb3="00000000" w:csb0="0000001B"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83817"/>
    <w:multiLevelType w:val="hybridMultilevel"/>
    <w:tmpl w:val="4F5E4BEA"/>
    <w:lvl w:ilvl="0" w:tplc="B9DA8EFE">
      <w:start w:val="5"/>
      <w:numFmt w:val="bullet"/>
      <w:lvlText w:val="-"/>
      <w:lvlJc w:val="left"/>
      <w:pPr>
        <w:ind w:left="720" w:hanging="360"/>
      </w:pPr>
      <w:rPr>
        <w:rFonts w:ascii="Minion" w:eastAsia="Times New Roman" w:hAnsi="Minio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3FE21361"/>
    <w:multiLevelType w:val="hybridMultilevel"/>
    <w:tmpl w:val="7144C7DA"/>
    <w:lvl w:ilvl="0" w:tplc="E7F2D3BC">
      <w:start w:val="2"/>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4D2E11E6"/>
    <w:multiLevelType w:val="hybridMultilevel"/>
    <w:tmpl w:val="4C2A70A2"/>
    <w:lvl w:ilvl="0" w:tplc="CC00CE14">
      <w:start w:val="1"/>
      <w:numFmt w:val="bullet"/>
      <w:lvlText w:val="-"/>
      <w:lvlJc w:val="left"/>
      <w:pPr>
        <w:ind w:left="502" w:hanging="360"/>
      </w:pPr>
      <w:rPr>
        <w:rFonts w:ascii="Comic Sans MS" w:eastAsia="Calibri" w:hAnsi="Comic Sans MS"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3">
    <w:nsid w:val="57AF2E64"/>
    <w:multiLevelType w:val="multilevel"/>
    <w:tmpl w:val="A73E66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3A42BA7"/>
    <w:multiLevelType w:val="hybridMultilevel"/>
    <w:tmpl w:val="EAA0BCE8"/>
    <w:lvl w:ilvl="0" w:tplc="307EB3D8">
      <w:start w:val="5"/>
      <w:numFmt w:val="bullet"/>
      <w:lvlText w:val="-"/>
      <w:lvlJc w:val="left"/>
      <w:pPr>
        <w:ind w:left="720" w:hanging="360"/>
      </w:pPr>
      <w:rPr>
        <w:rFonts w:ascii="Minion" w:eastAsia="Times New Roman" w:hAnsi="Minio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61"/>
    <w:rsid w:val="009705B0"/>
    <w:rsid w:val="00B311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62E6396-0D83-455E-87F1-680CB67C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16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9"/>
    <w:semiHidden/>
    <w:unhideWhenUsed/>
    <w:qFormat/>
    <w:rsid w:val="00B31161"/>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rsid w:val="00B31161"/>
    <w:rPr>
      <w:rFonts w:ascii="Times New Roman" w:eastAsia="Times New Roman" w:hAnsi="Times New Roman" w:cs="Times New Roman"/>
      <w:b/>
      <w:bCs/>
      <w:sz w:val="36"/>
      <w:szCs w:val="36"/>
      <w:lang w:eastAsia="fr-FR"/>
    </w:rPr>
  </w:style>
  <w:style w:type="character" w:styleId="Lienhypertexte">
    <w:name w:val="Hyperlink"/>
    <w:uiPriority w:val="99"/>
    <w:semiHidden/>
    <w:unhideWhenUsed/>
    <w:rsid w:val="00B31161"/>
    <w:rPr>
      <w:color w:val="0000FF"/>
      <w:u w:val="single"/>
    </w:rPr>
  </w:style>
  <w:style w:type="paragraph" w:styleId="Paragraphedeliste">
    <w:name w:val="List Paragraph"/>
    <w:basedOn w:val="Normal"/>
    <w:uiPriority w:val="99"/>
    <w:qFormat/>
    <w:rsid w:val="00B31161"/>
    <w:pPr>
      <w:spacing w:after="200" w:line="276" w:lineRule="auto"/>
      <w:ind w:left="720"/>
      <w:contextualSpacing/>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lechelle@versailles.fr" TargetMode="External"/><Relationship Id="rId3" Type="http://schemas.openxmlformats.org/officeDocument/2006/relationships/settings" Target="settings.xml"/><Relationship Id="rId7" Type="http://schemas.openxmlformats.org/officeDocument/2006/relationships/hyperlink" Target="mailto:s&#233;verine.roumier@versaill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tharaud-versailles.ac-versailles.fr/-CPB-M-Kaval-Rolland-228-.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1900</Words>
  <Characters>10452</Characters>
  <Application>Microsoft Office Word</Application>
  <DocSecurity>0</DocSecurity>
  <Lines>87</Lines>
  <Paragraphs>24</Paragraphs>
  <ScaleCrop>false</ScaleCrop>
  <Company>Ville de Versailles</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2</cp:revision>
  <dcterms:created xsi:type="dcterms:W3CDTF">2019-11-22T12:24:00Z</dcterms:created>
  <dcterms:modified xsi:type="dcterms:W3CDTF">2019-11-22T12:28:00Z</dcterms:modified>
</cp:coreProperties>
</file>